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66" w:rsidRPr="000F48DE" w:rsidRDefault="007E7F66" w:rsidP="005178B1">
      <w:pPr>
        <w:spacing w:line="360" w:lineRule="auto"/>
        <w:jc w:val="center"/>
        <w:rPr>
          <w:rFonts w:ascii="黑体" w:eastAsia="黑体" w:hAnsi="宋体" w:cs="Times New Roman"/>
          <w:sz w:val="32"/>
          <w:szCs w:val="32"/>
        </w:rPr>
      </w:pPr>
      <w:r w:rsidRPr="000F48DE">
        <w:rPr>
          <w:rFonts w:ascii="黑体" w:eastAsia="黑体" w:hAnsi="宋体" w:cs="黑体" w:hint="eastAsia"/>
          <w:sz w:val="32"/>
          <w:szCs w:val="32"/>
        </w:rPr>
        <w:t>云南大学法学院全日制研究生综合素质测评实施细则</w:t>
      </w:r>
    </w:p>
    <w:p w:rsidR="007E7F66" w:rsidRPr="003730F7" w:rsidRDefault="007E7F66" w:rsidP="005178B1">
      <w:pPr>
        <w:spacing w:line="360" w:lineRule="auto"/>
        <w:jc w:val="center"/>
        <w:rPr>
          <w:rFonts w:ascii="宋体" w:cs="Times New Roman"/>
          <w:sz w:val="30"/>
          <w:szCs w:val="30"/>
        </w:rPr>
      </w:pPr>
      <w:r w:rsidRPr="003730F7">
        <w:rPr>
          <w:rFonts w:ascii="宋体" w:hAnsi="宋体" w:cs="宋体" w:hint="eastAsia"/>
          <w:sz w:val="30"/>
          <w:szCs w:val="30"/>
        </w:rPr>
        <w:t>（</w:t>
      </w:r>
      <w:r>
        <w:rPr>
          <w:rFonts w:ascii="宋体" w:hAnsi="宋体" w:cs="宋体" w:hint="eastAsia"/>
          <w:sz w:val="30"/>
          <w:szCs w:val="30"/>
        </w:rPr>
        <w:t>试行</w:t>
      </w:r>
      <w:r w:rsidRPr="003730F7">
        <w:rPr>
          <w:rFonts w:ascii="宋体" w:hAnsi="宋体" w:cs="宋体" w:hint="eastAsia"/>
          <w:sz w:val="30"/>
          <w:szCs w:val="30"/>
        </w:rPr>
        <w:t>）</w:t>
      </w:r>
    </w:p>
    <w:p w:rsidR="007E7F66" w:rsidRPr="003730F7" w:rsidRDefault="007E7F66" w:rsidP="00CC7E22">
      <w:pPr>
        <w:spacing w:line="360" w:lineRule="auto"/>
        <w:jc w:val="center"/>
        <w:rPr>
          <w:rFonts w:ascii="黑体" w:eastAsia="黑体" w:hAnsi="宋体" w:cs="Times New Roman"/>
          <w:sz w:val="24"/>
          <w:szCs w:val="24"/>
        </w:rPr>
      </w:pPr>
    </w:p>
    <w:p w:rsidR="007E7F66" w:rsidRPr="003730F7" w:rsidRDefault="007E7F66" w:rsidP="006E6981">
      <w:pPr>
        <w:spacing w:line="360" w:lineRule="auto"/>
        <w:jc w:val="center"/>
        <w:rPr>
          <w:rFonts w:ascii="黑体" w:eastAsia="黑体" w:hAnsi="黑体" w:cs="Times New Roman"/>
          <w:sz w:val="24"/>
          <w:szCs w:val="24"/>
        </w:rPr>
      </w:pPr>
      <w:r w:rsidRPr="003730F7">
        <w:rPr>
          <w:rFonts w:ascii="黑体" w:eastAsia="黑体" w:hAnsi="黑体" w:cs="黑体" w:hint="eastAsia"/>
          <w:sz w:val="24"/>
          <w:szCs w:val="24"/>
        </w:rPr>
        <w:t>第一章</w:t>
      </w:r>
      <w:r w:rsidRPr="003730F7">
        <w:rPr>
          <w:rFonts w:ascii="黑体" w:eastAsia="黑体" w:hAnsi="黑体" w:cs="黑体"/>
          <w:sz w:val="24"/>
          <w:szCs w:val="24"/>
        </w:rPr>
        <w:t xml:space="preserve">  </w:t>
      </w:r>
      <w:r w:rsidRPr="003730F7">
        <w:rPr>
          <w:rFonts w:ascii="黑体" w:eastAsia="黑体" w:hAnsi="黑体" w:cs="黑体" w:hint="eastAsia"/>
          <w:sz w:val="24"/>
          <w:szCs w:val="24"/>
        </w:rPr>
        <w:t>总则</w:t>
      </w:r>
    </w:p>
    <w:p w:rsidR="007E7F66" w:rsidRPr="003730F7" w:rsidRDefault="007E7F66" w:rsidP="001E1988">
      <w:pPr>
        <w:spacing w:line="360" w:lineRule="auto"/>
        <w:ind w:firstLineChars="200" w:firstLine="482"/>
        <w:rPr>
          <w:rFonts w:ascii="仿宋_GB2312" w:eastAsia="仿宋_GB2312" w:hAnsi="宋体" w:cs="Times New Roman"/>
          <w:b/>
          <w:bCs/>
          <w:sz w:val="24"/>
          <w:szCs w:val="24"/>
        </w:rPr>
      </w:pP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第一条</w:t>
      </w:r>
      <w:r w:rsidRPr="003730F7">
        <w:rPr>
          <w:rFonts w:ascii="仿宋_GB2312" w:eastAsia="仿宋_GB2312" w:hAnsi="宋体" w:cs="仿宋_GB2312"/>
          <w:b/>
          <w:bCs/>
          <w:sz w:val="24"/>
          <w:szCs w:val="24"/>
        </w:rPr>
        <w:t xml:space="preserve">  </w:t>
      </w:r>
      <w:r w:rsidRPr="003730F7">
        <w:rPr>
          <w:rFonts w:ascii="仿宋_GB2312" w:eastAsia="仿宋_GB2312" w:hAnsi="宋体" w:cs="仿宋_GB2312" w:hint="eastAsia"/>
          <w:sz w:val="24"/>
          <w:szCs w:val="24"/>
        </w:rPr>
        <w:t>为有效开展法学院全日制研究生（以下简称研究生）综合素质测评工作（以下简称测评</w:t>
      </w:r>
      <w:r>
        <w:rPr>
          <w:rFonts w:ascii="仿宋_GB2312" w:eastAsia="仿宋_GB2312" w:hAnsi="宋体" w:cs="仿宋_GB2312" w:hint="eastAsia"/>
          <w:sz w:val="24"/>
          <w:szCs w:val="24"/>
        </w:rPr>
        <w:t>工作</w:t>
      </w:r>
      <w:r w:rsidRPr="003730F7">
        <w:rPr>
          <w:rFonts w:ascii="仿宋_GB2312" w:eastAsia="仿宋_GB2312" w:hAnsi="宋体" w:cs="仿宋_GB2312" w:hint="eastAsia"/>
          <w:sz w:val="24"/>
          <w:szCs w:val="24"/>
        </w:rPr>
        <w:t>），依据《云南大学全日制研究生综合素质测评办法（试行）》等有关规定，结合法学学科专业特点及其它实际情况，制定本实施细则。</w:t>
      </w:r>
    </w:p>
    <w:p w:rsidR="007E7F66"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第二条</w:t>
      </w:r>
      <w:r w:rsidRPr="003730F7">
        <w:rPr>
          <w:rFonts w:ascii="仿宋_GB2312" w:eastAsia="仿宋_GB2312" w:hAnsi="宋体" w:cs="仿宋_GB2312"/>
          <w:b/>
          <w:bCs/>
          <w:sz w:val="24"/>
          <w:szCs w:val="24"/>
        </w:rPr>
        <w:t xml:space="preserve">  </w:t>
      </w:r>
      <w:r w:rsidRPr="003730F7">
        <w:rPr>
          <w:rFonts w:ascii="仿宋_GB2312" w:eastAsia="仿宋_GB2312" w:hAnsi="宋体" w:cs="仿宋_GB2312" w:hint="eastAsia"/>
          <w:sz w:val="24"/>
          <w:szCs w:val="24"/>
        </w:rPr>
        <w:t>参评人员范围为在云南大学法学院学习期满一年的在读全日制硕士、博士研究生。</w:t>
      </w:r>
    </w:p>
    <w:p w:rsidR="007E7F66"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hint="eastAsia"/>
          <w:sz w:val="24"/>
          <w:szCs w:val="24"/>
        </w:rPr>
        <w:t>测评时间区间为上年度</w:t>
      </w:r>
      <w:r>
        <w:rPr>
          <w:rFonts w:ascii="仿宋_GB2312" w:eastAsia="仿宋_GB2312" w:hAnsi="宋体" w:cs="仿宋_GB2312" w:hint="eastAsia"/>
          <w:sz w:val="24"/>
          <w:szCs w:val="24"/>
        </w:rPr>
        <w:t>秋季学期开学之日</w:t>
      </w:r>
      <w:r w:rsidRPr="003730F7">
        <w:rPr>
          <w:rFonts w:ascii="仿宋_GB2312" w:eastAsia="仿宋_GB2312" w:hAnsi="宋体" w:cs="仿宋_GB2312" w:hint="eastAsia"/>
          <w:sz w:val="24"/>
          <w:szCs w:val="24"/>
        </w:rPr>
        <w:t>至本年度</w:t>
      </w:r>
      <w:r>
        <w:rPr>
          <w:rFonts w:ascii="仿宋_GB2312" w:eastAsia="仿宋_GB2312" w:hAnsi="宋体" w:cs="仿宋_GB2312" w:hint="eastAsia"/>
          <w:sz w:val="24"/>
          <w:szCs w:val="24"/>
        </w:rPr>
        <w:t>秋季学期开学之日前一天</w:t>
      </w:r>
      <w:r w:rsidRPr="003730F7">
        <w:rPr>
          <w:rFonts w:ascii="仿宋_GB2312" w:eastAsia="仿宋_GB2312" w:hAnsi="宋体" w:cs="仿宋_GB2312" w:hint="eastAsia"/>
          <w:sz w:val="24"/>
          <w:szCs w:val="24"/>
        </w:rPr>
        <w:t>。所有用于测评的</w:t>
      </w:r>
      <w:r>
        <w:rPr>
          <w:rFonts w:ascii="仿宋_GB2312" w:eastAsia="仿宋_GB2312" w:hAnsi="宋体" w:cs="仿宋_GB2312" w:hint="eastAsia"/>
          <w:sz w:val="24"/>
          <w:szCs w:val="24"/>
        </w:rPr>
        <w:t>学业</w:t>
      </w:r>
      <w:r w:rsidRPr="003730F7">
        <w:rPr>
          <w:rFonts w:ascii="仿宋_GB2312" w:eastAsia="仿宋_GB2312" w:hAnsi="宋体" w:cs="仿宋_GB2312" w:hint="eastAsia"/>
          <w:sz w:val="24"/>
          <w:szCs w:val="24"/>
        </w:rPr>
        <w:t>成绩</w:t>
      </w:r>
      <w:r>
        <w:rPr>
          <w:rFonts w:ascii="仿宋_GB2312" w:eastAsia="仿宋_GB2312" w:hAnsi="宋体" w:cs="仿宋_GB2312" w:hint="eastAsia"/>
          <w:sz w:val="24"/>
          <w:szCs w:val="24"/>
        </w:rPr>
        <w:t>和</w:t>
      </w:r>
      <w:r w:rsidRPr="003730F7">
        <w:rPr>
          <w:rFonts w:ascii="仿宋_GB2312" w:eastAsia="仿宋_GB2312" w:hAnsi="宋体" w:cs="仿宋_GB2312" w:hint="eastAsia"/>
          <w:sz w:val="24"/>
          <w:szCs w:val="24"/>
        </w:rPr>
        <w:t>学术研究</w:t>
      </w:r>
      <w:r>
        <w:rPr>
          <w:rFonts w:ascii="仿宋_GB2312" w:eastAsia="仿宋_GB2312" w:hAnsi="宋体" w:cs="仿宋_GB2312" w:hint="eastAsia"/>
          <w:sz w:val="24"/>
          <w:szCs w:val="24"/>
        </w:rPr>
        <w:t>成果、参加的</w:t>
      </w:r>
      <w:r w:rsidRPr="003730F7">
        <w:rPr>
          <w:rFonts w:ascii="仿宋_GB2312" w:eastAsia="仿宋_GB2312" w:hAnsi="宋体" w:cs="仿宋_GB2312" w:hint="eastAsia"/>
          <w:sz w:val="24"/>
          <w:szCs w:val="24"/>
        </w:rPr>
        <w:t>社会实践</w:t>
      </w:r>
      <w:r>
        <w:rPr>
          <w:rFonts w:ascii="仿宋_GB2312" w:eastAsia="仿宋_GB2312" w:hAnsi="宋体" w:cs="仿宋_GB2312" w:hint="eastAsia"/>
          <w:sz w:val="24"/>
          <w:szCs w:val="24"/>
        </w:rPr>
        <w:t>活动</w:t>
      </w:r>
      <w:r w:rsidRPr="003730F7">
        <w:rPr>
          <w:rFonts w:ascii="仿宋_GB2312" w:eastAsia="仿宋_GB2312" w:hAnsi="宋体" w:cs="仿宋_GB2312" w:hint="eastAsia"/>
          <w:sz w:val="24"/>
          <w:szCs w:val="24"/>
        </w:rPr>
        <w:t>等</w:t>
      </w:r>
      <w:r>
        <w:rPr>
          <w:rFonts w:ascii="仿宋_GB2312" w:eastAsia="仿宋_GB2312" w:hAnsi="宋体" w:cs="仿宋_GB2312" w:hint="eastAsia"/>
          <w:sz w:val="24"/>
          <w:szCs w:val="24"/>
        </w:rPr>
        <w:t>的证明材料</w:t>
      </w:r>
      <w:r w:rsidRPr="003730F7">
        <w:rPr>
          <w:rFonts w:ascii="仿宋_GB2312" w:eastAsia="仿宋_GB2312" w:hAnsi="宋体" w:cs="仿宋_GB2312" w:hint="eastAsia"/>
          <w:sz w:val="24"/>
          <w:szCs w:val="24"/>
        </w:rPr>
        <w:t>均须</w:t>
      </w:r>
      <w:r>
        <w:rPr>
          <w:rFonts w:ascii="仿宋_GB2312" w:eastAsia="仿宋_GB2312" w:hAnsi="宋体" w:cs="仿宋_GB2312" w:hint="eastAsia"/>
          <w:sz w:val="24"/>
          <w:szCs w:val="24"/>
        </w:rPr>
        <w:t>产生于</w:t>
      </w:r>
      <w:r w:rsidRPr="003730F7">
        <w:rPr>
          <w:rFonts w:ascii="仿宋_GB2312" w:eastAsia="仿宋_GB2312" w:hAnsi="宋体" w:cs="仿宋_GB2312" w:hint="eastAsia"/>
          <w:sz w:val="24"/>
          <w:szCs w:val="24"/>
        </w:rPr>
        <w:t>本</w:t>
      </w:r>
      <w:r>
        <w:rPr>
          <w:rFonts w:ascii="仿宋_GB2312" w:eastAsia="仿宋_GB2312" w:hAnsi="宋体" w:cs="仿宋_GB2312" w:hint="eastAsia"/>
          <w:sz w:val="24"/>
          <w:szCs w:val="24"/>
        </w:rPr>
        <w:t>时间段</w:t>
      </w:r>
      <w:r w:rsidRPr="003730F7">
        <w:rPr>
          <w:rFonts w:ascii="仿宋_GB2312" w:eastAsia="仿宋_GB2312" w:hAnsi="宋体" w:cs="仿宋_GB2312" w:hint="eastAsia"/>
          <w:sz w:val="24"/>
          <w:szCs w:val="24"/>
        </w:rPr>
        <w:t>内。</w:t>
      </w:r>
    </w:p>
    <w:p w:rsidR="007E7F66" w:rsidRPr="00D37A2E" w:rsidRDefault="007E7F66" w:rsidP="001E1988">
      <w:pPr>
        <w:spacing w:line="360" w:lineRule="auto"/>
        <w:ind w:firstLineChars="200" w:firstLine="480"/>
        <w:rPr>
          <w:rFonts w:ascii="仿宋_GB2312" w:eastAsia="仿宋_GB2312" w:hAnsi="宋体" w:cs="Times New Roman"/>
          <w:sz w:val="24"/>
          <w:szCs w:val="24"/>
        </w:rPr>
      </w:pPr>
      <w:r>
        <w:rPr>
          <w:rFonts w:ascii="仿宋_GB2312" w:eastAsia="仿宋_GB2312" w:hAnsi="宋体" w:cs="仿宋_GB2312" w:hint="eastAsia"/>
          <w:sz w:val="24"/>
          <w:szCs w:val="24"/>
        </w:rPr>
        <w:t>学业成绩指教师在期末时候给定并已上报到学校系统的综合成绩。若已申请考试改革的科目或考试采取考核方式的，须完成教师布置的作业、论文等。学术研究成果须是正式发表的论文、已授予专利权的发明创造等。“拟刊用证明”等均不算学术成果。社会实践活动是指学校、学院组织的实习、调研、实践活动，或经辅导员</w:t>
      </w:r>
      <w:r>
        <w:rPr>
          <w:rFonts w:ascii="仿宋_GB2312" w:eastAsia="仿宋_GB2312" w:hAnsi="宋体" w:cs="仿宋_GB2312"/>
          <w:sz w:val="24"/>
          <w:szCs w:val="24"/>
        </w:rPr>
        <w:t>/</w:t>
      </w:r>
      <w:r>
        <w:rPr>
          <w:rFonts w:ascii="仿宋_GB2312" w:eastAsia="仿宋_GB2312" w:hAnsi="宋体" w:cs="仿宋_GB2312" w:hint="eastAsia"/>
          <w:sz w:val="24"/>
          <w:szCs w:val="24"/>
        </w:rPr>
        <w:t>班主任、导师等同意参加的其它社会公益活动或实践。</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第三条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测评成绩满分为</w:t>
      </w:r>
      <w:r w:rsidRPr="003730F7">
        <w:rPr>
          <w:rFonts w:ascii="仿宋_GB2312" w:eastAsia="仿宋_GB2312" w:hAnsi="宋体" w:cs="仿宋_GB2312"/>
          <w:sz w:val="24"/>
          <w:szCs w:val="24"/>
        </w:rPr>
        <w:t>100</w:t>
      </w:r>
      <w:r w:rsidRPr="003730F7">
        <w:rPr>
          <w:rFonts w:ascii="仿宋_GB2312" w:eastAsia="仿宋_GB2312" w:hAnsi="宋体" w:cs="仿宋_GB2312" w:hint="eastAsia"/>
          <w:sz w:val="24"/>
          <w:szCs w:val="24"/>
        </w:rPr>
        <w:t>分，由思想道德素质、学业水平与科研创新（专业）素质、综合素质拓展三部分构成。测评最终结果量化分数保留至小数点后两位（四舍五入）。</w:t>
      </w:r>
    </w:p>
    <w:p w:rsidR="007E7F66" w:rsidRDefault="007E7F66" w:rsidP="001E1988">
      <w:pPr>
        <w:spacing w:line="360" w:lineRule="auto"/>
        <w:ind w:firstLineChars="200" w:firstLine="482"/>
        <w:rPr>
          <w:rFonts w:ascii="仿宋_GB2312" w:eastAsia="仿宋_GB2312" w:hAnsi="宋体" w:cs="仿宋_GB2312"/>
          <w:sz w:val="24"/>
          <w:szCs w:val="24"/>
        </w:rPr>
      </w:pPr>
      <w:r w:rsidRPr="003730F7">
        <w:rPr>
          <w:rFonts w:ascii="仿宋_GB2312" w:eastAsia="仿宋_GB2312" w:hAnsi="宋体" w:cs="仿宋_GB2312" w:hint="eastAsia"/>
          <w:b/>
          <w:bCs/>
          <w:sz w:val="24"/>
          <w:szCs w:val="24"/>
        </w:rPr>
        <w:t>第四条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法学院学生工作领导小组（以下简称领导小组）负责对全院研究生综合素质测评工作进行指导、监督、结果认定、复核裁定、责任追究等工作。</w:t>
      </w:r>
    </w:p>
    <w:p w:rsidR="001E1988" w:rsidRPr="001E1988" w:rsidRDefault="001E1988" w:rsidP="001E1988">
      <w:pPr>
        <w:spacing w:line="360" w:lineRule="auto"/>
        <w:ind w:firstLineChars="200" w:firstLine="482"/>
        <w:rPr>
          <w:rFonts w:ascii="仿宋" w:eastAsia="仿宋" w:hAnsi="仿宋" w:cs="Times New Roman"/>
          <w:sz w:val="24"/>
          <w:szCs w:val="24"/>
        </w:rPr>
      </w:pPr>
      <w:r w:rsidRPr="001E1988">
        <w:rPr>
          <w:rFonts w:ascii="仿宋_GB2312" w:eastAsia="仿宋_GB2312" w:hAnsi="宋体" w:cs="仿宋_GB2312" w:hint="eastAsia"/>
          <w:b/>
          <w:sz w:val="24"/>
          <w:szCs w:val="24"/>
        </w:rPr>
        <w:t>第五条</w:t>
      </w:r>
      <w:r>
        <w:rPr>
          <w:rFonts w:ascii="仿宋_GB2312" w:eastAsia="仿宋_GB2312" w:hAnsi="宋体" w:cs="仿宋_GB2312" w:hint="eastAsia"/>
          <w:sz w:val="24"/>
          <w:szCs w:val="24"/>
        </w:rPr>
        <w:t xml:space="preserve">  </w:t>
      </w:r>
      <w:r>
        <w:rPr>
          <w:rFonts w:ascii="仿宋" w:eastAsia="仿宋" w:hAnsi="仿宋" w:cs="仿宋" w:hint="eastAsia"/>
          <w:sz w:val="24"/>
          <w:szCs w:val="24"/>
        </w:rPr>
        <w:t>受到治安管理处罚或刑事处罚的，取消参评资格。有学术不端行为，经领导小组委托的</w:t>
      </w:r>
      <w:r>
        <w:rPr>
          <w:rFonts w:ascii="仿宋_GB2312" w:eastAsia="仿宋_GB2312" w:hAnsi="宋体" w:cs="仿宋_GB2312" w:hint="eastAsia"/>
          <w:sz w:val="24"/>
          <w:szCs w:val="24"/>
        </w:rPr>
        <w:t>学术评价小组</w:t>
      </w:r>
      <w:r>
        <w:rPr>
          <w:rFonts w:ascii="仿宋" w:eastAsia="仿宋" w:hAnsi="仿宋" w:cs="仿宋" w:hint="eastAsia"/>
          <w:sz w:val="24"/>
          <w:szCs w:val="24"/>
        </w:rPr>
        <w:t>审查并认定的，取消参评资格。</w:t>
      </w:r>
    </w:p>
    <w:p w:rsidR="007E7F66" w:rsidRPr="003730F7" w:rsidRDefault="001E1988" w:rsidP="001E1988">
      <w:pPr>
        <w:spacing w:line="360" w:lineRule="auto"/>
        <w:ind w:firstLineChars="200" w:firstLine="482"/>
        <w:rPr>
          <w:rFonts w:ascii="仿宋_GB2312" w:eastAsia="仿宋_GB2312" w:hAnsi="宋体" w:cs="Times New Roman"/>
          <w:sz w:val="24"/>
          <w:szCs w:val="24"/>
        </w:rPr>
      </w:pPr>
      <w:r>
        <w:rPr>
          <w:rFonts w:ascii="仿宋_GB2312" w:eastAsia="仿宋_GB2312" w:hAnsi="宋体" w:cs="仿宋_GB2312" w:hint="eastAsia"/>
          <w:b/>
          <w:bCs/>
          <w:sz w:val="24"/>
          <w:szCs w:val="24"/>
        </w:rPr>
        <w:t>第六</w:t>
      </w:r>
      <w:r w:rsidR="007E7F66" w:rsidRPr="003730F7">
        <w:rPr>
          <w:rFonts w:ascii="仿宋_GB2312" w:eastAsia="仿宋_GB2312" w:hAnsi="宋体" w:cs="仿宋_GB2312" w:hint="eastAsia"/>
          <w:b/>
          <w:bCs/>
          <w:sz w:val="24"/>
          <w:szCs w:val="24"/>
        </w:rPr>
        <w:t>条</w:t>
      </w:r>
      <w:r w:rsidR="007E7F66" w:rsidRPr="003730F7">
        <w:rPr>
          <w:rFonts w:ascii="仿宋_GB2312" w:eastAsia="仿宋_GB2312" w:hAnsi="宋体" w:cs="仿宋_GB2312"/>
          <w:b/>
          <w:bCs/>
          <w:sz w:val="24"/>
          <w:szCs w:val="24"/>
        </w:rPr>
        <w:t xml:space="preserve">  </w:t>
      </w:r>
      <w:r w:rsidR="007E7F66" w:rsidRPr="003730F7">
        <w:rPr>
          <w:rFonts w:ascii="仿宋_GB2312" w:eastAsia="仿宋_GB2312" w:hAnsi="宋体" w:cs="仿宋_GB2312" w:hint="eastAsia"/>
          <w:sz w:val="24"/>
          <w:szCs w:val="24"/>
        </w:rPr>
        <w:t>测评结果作为研究生各类评奖、评优、评助及推荐就业等工作的主要依据，也是考察、发展中共党员的重要参考。</w:t>
      </w:r>
    </w:p>
    <w:p w:rsidR="007E7F66" w:rsidRPr="003730F7" w:rsidRDefault="007E7F66" w:rsidP="006E6981">
      <w:pPr>
        <w:spacing w:line="360" w:lineRule="auto"/>
        <w:rPr>
          <w:rFonts w:ascii="仿宋_GB2312" w:eastAsia="仿宋_GB2312" w:hAnsi="宋体" w:cs="Times New Roman"/>
          <w:sz w:val="24"/>
          <w:szCs w:val="24"/>
        </w:rPr>
      </w:pPr>
    </w:p>
    <w:p w:rsidR="007E7F66" w:rsidRPr="003730F7" w:rsidRDefault="007E7F66" w:rsidP="006E6981">
      <w:pPr>
        <w:spacing w:line="360" w:lineRule="auto"/>
        <w:jc w:val="center"/>
        <w:rPr>
          <w:rFonts w:ascii="黑体" w:eastAsia="黑体" w:hAnsi="黑体" w:cs="Times New Roman"/>
          <w:sz w:val="24"/>
          <w:szCs w:val="24"/>
        </w:rPr>
      </w:pPr>
      <w:r w:rsidRPr="003730F7">
        <w:rPr>
          <w:rFonts w:ascii="黑体" w:eastAsia="黑体" w:hAnsi="黑体" w:cs="黑体" w:hint="eastAsia"/>
          <w:sz w:val="24"/>
          <w:szCs w:val="24"/>
        </w:rPr>
        <w:t>第二章</w:t>
      </w:r>
      <w:r w:rsidRPr="003730F7">
        <w:rPr>
          <w:rFonts w:ascii="黑体" w:eastAsia="黑体" w:hAnsi="黑体" w:cs="黑体"/>
          <w:sz w:val="24"/>
          <w:szCs w:val="24"/>
        </w:rPr>
        <w:t xml:space="preserve">  </w:t>
      </w:r>
      <w:r w:rsidRPr="003730F7">
        <w:rPr>
          <w:rFonts w:ascii="黑体" w:eastAsia="黑体" w:hAnsi="黑体" w:cs="黑体" w:hint="eastAsia"/>
          <w:sz w:val="24"/>
          <w:szCs w:val="24"/>
        </w:rPr>
        <w:t>思想道德素质测评</w:t>
      </w:r>
    </w:p>
    <w:p w:rsidR="007E7F66" w:rsidRPr="003730F7" w:rsidRDefault="007E7F66" w:rsidP="001E1988">
      <w:pPr>
        <w:spacing w:line="360" w:lineRule="auto"/>
        <w:ind w:firstLineChars="200" w:firstLine="482"/>
        <w:rPr>
          <w:rFonts w:ascii="仿宋_GB2312" w:eastAsia="仿宋_GB2312" w:hAnsi="宋体" w:cs="Times New Roman"/>
          <w:b/>
          <w:bCs/>
          <w:sz w:val="24"/>
          <w:szCs w:val="24"/>
        </w:rPr>
      </w:pPr>
    </w:p>
    <w:p w:rsidR="007E7F66" w:rsidRPr="003730F7" w:rsidRDefault="001E1988" w:rsidP="001E1988">
      <w:pPr>
        <w:spacing w:line="360" w:lineRule="auto"/>
        <w:ind w:firstLineChars="200" w:firstLine="482"/>
        <w:rPr>
          <w:rFonts w:ascii="仿宋" w:eastAsia="仿宋" w:hAnsi="仿宋" w:cs="Times New Roman"/>
          <w:sz w:val="24"/>
          <w:szCs w:val="24"/>
        </w:rPr>
      </w:pPr>
      <w:r>
        <w:rPr>
          <w:rFonts w:ascii="仿宋" w:eastAsia="仿宋" w:hAnsi="仿宋" w:cs="仿宋" w:hint="eastAsia"/>
          <w:b/>
          <w:bCs/>
          <w:sz w:val="24"/>
          <w:szCs w:val="24"/>
        </w:rPr>
        <w:t>第七</w:t>
      </w:r>
      <w:r w:rsidR="007E7F66" w:rsidRPr="003730F7">
        <w:rPr>
          <w:rFonts w:ascii="仿宋" w:eastAsia="仿宋" w:hAnsi="仿宋" w:cs="仿宋" w:hint="eastAsia"/>
          <w:b/>
          <w:bCs/>
          <w:sz w:val="24"/>
          <w:szCs w:val="24"/>
        </w:rPr>
        <w:t>条</w:t>
      </w:r>
      <w:r w:rsidR="007E7F66" w:rsidRPr="003730F7">
        <w:rPr>
          <w:rFonts w:ascii="仿宋" w:eastAsia="仿宋" w:hAnsi="仿宋" w:cs="仿宋"/>
          <w:b/>
          <w:bCs/>
          <w:sz w:val="24"/>
          <w:szCs w:val="24"/>
        </w:rPr>
        <w:t xml:space="preserve">  </w:t>
      </w:r>
      <w:r w:rsidR="007E7F66" w:rsidRPr="003730F7">
        <w:rPr>
          <w:rFonts w:ascii="仿宋" w:eastAsia="仿宋" w:hAnsi="仿宋" w:cs="仿宋" w:hint="eastAsia"/>
          <w:sz w:val="24"/>
          <w:szCs w:val="24"/>
        </w:rPr>
        <w:t>思想道德素质测评满分</w:t>
      </w:r>
      <w:r w:rsidR="007E7F66" w:rsidRPr="003730F7">
        <w:rPr>
          <w:rFonts w:ascii="仿宋" w:eastAsia="仿宋" w:hAnsi="仿宋" w:cs="仿宋"/>
          <w:sz w:val="24"/>
          <w:szCs w:val="24"/>
        </w:rPr>
        <w:t>20</w:t>
      </w:r>
      <w:r w:rsidR="007E7F66" w:rsidRPr="003730F7">
        <w:rPr>
          <w:rFonts w:ascii="仿宋" w:eastAsia="仿宋" w:hAnsi="仿宋" w:cs="仿宋" w:hint="eastAsia"/>
          <w:sz w:val="24"/>
          <w:szCs w:val="24"/>
        </w:rPr>
        <w:t>分，由学年思想品德操行分与奖励加分构成。如有违纪或其它不当行为的，须进行扣分。计算公式为：思想道德素质分</w:t>
      </w:r>
      <w:r w:rsidR="007E7F66" w:rsidRPr="003730F7">
        <w:rPr>
          <w:rFonts w:ascii="仿宋" w:eastAsia="仿宋" w:hAnsi="仿宋" w:cs="仿宋"/>
          <w:sz w:val="24"/>
          <w:szCs w:val="24"/>
        </w:rPr>
        <w:t>=</w:t>
      </w:r>
      <w:r w:rsidR="007E7F66" w:rsidRPr="003730F7">
        <w:rPr>
          <w:rFonts w:ascii="仿宋" w:eastAsia="仿宋" w:hAnsi="仿宋" w:cs="仿宋" w:hint="eastAsia"/>
          <w:sz w:val="24"/>
          <w:szCs w:val="24"/>
        </w:rPr>
        <w:t>学年思想品德操行分</w:t>
      </w:r>
      <w:r w:rsidR="007E7F66" w:rsidRPr="003730F7">
        <w:rPr>
          <w:rFonts w:ascii="仿宋" w:eastAsia="仿宋" w:hAnsi="仿宋" w:cs="仿宋"/>
          <w:sz w:val="24"/>
          <w:szCs w:val="24"/>
        </w:rPr>
        <w:t>+</w:t>
      </w:r>
      <w:r w:rsidR="007E7F66" w:rsidRPr="003730F7">
        <w:rPr>
          <w:rFonts w:ascii="仿宋" w:eastAsia="仿宋" w:hAnsi="仿宋" w:cs="仿宋" w:hint="eastAsia"/>
          <w:sz w:val="24"/>
          <w:szCs w:val="24"/>
        </w:rPr>
        <w:t>奖励加分</w:t>
      </w:r>
      <w:r w:rsidR="007E7F66" w:rsidRPr="003730F7">
        <w:rPr>
          <w:rFonts w:ascii="仿宋" w:eastAsia="仿宋" w:hAnsi="仿宋" w:cs="仿宋"/>
          <w:sz w:val="24"/>
          <w:szCs w:val="24"/>
        </w:rPr>
        <w:t>-</w:t>
      </w:r>
      <w:r w:rsidR="007E7F66" w:rsidRPr="003730F7">
        <w:rPr>
          <w:rFonts w:ascii="仿宋" w:eastAsia="仿宋" w:hAnsi="仿宋" w:cs="仿宋" w:hint="eastAsia"/>
          <w:sz w:val="24"/>
          <w:szCs w:val="24"/>
        </w:rPr>
        <w:t>违纪扣分。</w:t>
      </w:r>
    </w:p>
    <w:p w:rsidR="007E7F66" w:rsidRPr="003730F7" w:rsidRDefault="007E7F66" w:rsidP="001E1988">
      <w:pPr>
        <w:spacing w:line="360" w:lineRule="auto"/>
        <w:ind w:firstLineChars="200" w:firstLine="480"/>
        <w:rPr>
          <w:rFonts w:ascii="仿宋" w:eastAsia="仿宋" w:hAnsi="仿宋" w:cs="Times New Roman"/>
          <w:sz w:val="24"/>
          <w:szCs w:val="24"/>
        </w:rPr>
      </w:pPr>
      <w:r w:rsidRPr="003730F7">
        <w:rPr>
          <w:rFonts w:ascii="仿宋" w:eastAsia="仿宋" w:hAnsi="仿宋" w:cs="仿宋" w:hint="eastAsia"/>
          <w:sz w:val="24"/>
          <w:szCs w:val="24"/>
        </w:rPr>
        <w:t>思想道德素质测评得分直接计入总分，不再加权。</w:t>
      </w:r>
    </w:p>
    <w:p w:rsidR="007E7F66" w:rsidRDefault="001E1988" w:rsidP="001E1988">
      <w:pPr>
        <w:spacing w:line="360" w:lineRule="auto"/>
        <w:ind w:firstLineChars="200" w:firstLine="482"/>
        <w:rPr>
          <w:rFonts w:ascii="仿宋" w:eastAsia="仿宋" w:hAnsi="仿宋" w:cs="Times New Roman"/>
          <w:sz w:val="24"/>
          <w:szCs w:val="24"/>
        </w:rPr>
      </w:pPr>
      <w:r>
        <w:rPr>
          <w:rFonts w:ascii="仿宋" w:eastAsia="仿宋" w:hAnsi="仿宋" w:cs="仿宋" w:hint="eastAsia"/>
          <w:b/>
          <w:bCs/>
          <w:sz w:val="24"/>
          <w:szCs w:val="24"/>
        </w:rPr>
        <w:t>第八</w:t>
      </w:r>
      <w:r w:rsidR="007E7F66" w:rsidRPr="003730F7">
        <w:rPr>
          <w:rFonts w:ascii="仿宋" w:eastAsia="仿宋" w:hAnsi="仿宋" w:cs="仿宋" w:hint="eastAsia"/>
          <w:b/>
          <w:bCs/>
          <w:sz w:val="24"/>
          <w:szCs w:val="24"/>
        </w:rPr>
        <w:t>条</w:t>
      </w:r>
      <w:r w:rsidR="007E7F66" w:rsidRPr="003730F7">
        <w:rPr>
          <w:rFonts w:ascii="仿宋" w:eastAsia="仿宋" w:hAnsi="仿宋" w:cs="仿宋"/>
          <w:sz w:val="24"/>
          <w:szCs w:val="24"/>
        </w:rPr>
        <w:t xml:space="preserve">  </w:t>
      </w:r>
      <w:r w:rsidR="007E7F66" w:rsidRPr="003730F7">
        <w:rPr>
          <w:rFonts w:ascii="仿宋" w:eastAsia="仿宋" w:hAnsi="仿宋" w:cs="仿宋" w:hint="eastAsia"/>
          <w:sz w:val="24"/>
          <w:szCs w:val="24"/>
        </w:rPr>
        <w:t>学年思想品德操行分主要从以下十个方面进行考核，满分</w:t>
      </w:r>
      <w:r w:rsidR="007E7F66" w:rsidRPr="003730F7">
        <w:rPr>
          <w:rFonts w:ascii="仿宋" w:eastAsia="仿宋" w:hAnsi="仿宋" w:cs="仿宋"/>
          <w:sz w:val="24"/>
          <w:szCs w:val="24"/>
        </w:rPr>
        <w:t>16</w:t>
      </w:r>
      <w:r w:rsidR="007E7F66" w:rsidRPr="003730F7">
        <w:rPr>
          <w:rFonts w:ascii="仿宋" w:eastAsia="仿宋" w:hAnsi="仿宋" w:cs="仿宋" w:hint="eastAsia"/>
          <w:sz w:val="24"/>
          <w:szCs w:val="24"/>
        </w:rPr>
        <w:t>分。此部分评分在研究生自评的基础上，由测评小组进行评议打分。</w:t>
      </w:r>
    </w:p>
    <w:p w:rsidR="007E7F66" w:rsidRPr="003730F7" w:rsidRDefault="007E7F66" w:rsidP="001E1988">
      <w:pPr>
        <w:spacing w:line="360" w:lineRule="auto"/>
        <w:ind w:firstLineChars="200" w:firstLine="480"/>
        <w:rPr>
          <w:rFonts w:ascii="仿宋" w:eastAsia="仿宋" w:hAnsi="仿宋" w:cs="Times New Roman"/>
          <w:sz w:val="24"/>
          <w:szCs w:val="24"/>
        </w:rPr>
      </w:pPr>
    </w:p>
    <w:tbl>
      <w:tblPr>
        <w:tblW w:w="8080"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5509"/>
        <w:gridCol w:w="1295"/>
      </w:tblGrid>
      <w:tr w:rsidR="007E7F66" w:rsidRPr="00545B9A" w:rsidTr="001056FE">
        <w:trPr>
          <w:cantSplit/>
          <w:trHeight w:val="463"/>
          <w:jc w:val="center"/>
        </w:trPr>
        <w:tc>
          <w:tcPr>
            <w:tcW w:w="1276" w:type="dxa"/>
            <w:vAlign w:val="center"/>
          </w:tcPr>
          <w:p w:rsidR="007E7F66" w:rsidRPr="00545B9A" w:rsidRDefault="007E7F66" w:rsidP="000F48DE">
            <w:pPr>
              <w:jc w:val="center"/>
              <w:rPr>
                <w:rFonts w:ascii="仿宋" w:eastAsia="仿宋" w:hAnsi="仿宋" w:cs="Times New Roman"/>
                <w:b/>
                <w:bCs/>
              </w:rPr>
            </w:pPr>
            <w:r w:rsidRPr="00545B9A">
              <w:rPr>
                <w:rFonts w:ascii="仿宋" w:eastAsia="仿宋" w:hAnsi="仿宋" w:cs="仿宋" w:hint="eastAsia"/>
                <w:b/>
                <w:bCs/>
              </w:rPr>
              <w:t>项目</w:t>
            </w:r>
          </w:p>
        </w:tc>
        <w:tc>
          <w:tcPr>
            <w:tcW w:w="5509" w:type="dxa"/>
            <w:vAlign w:val="center"/>
          </w:tcPr>
          <w:p w:rsidR="00CB552A" w:rsidRDefault="007E7F66" w:rsidP="001E1988">
            <w:pPr>
              <w:ind w:firstLineChars="200" w:firstLine="422"/>
              <w:jc w:val="center"/>
              <w:rPr>
                <w:rFonts w:ascii="仿宋" w:eastAsia="仿宋" w:hAnsi="仿宋" w:cs="Times New Roman"/>
                <w:b/>
                <w:bCs/>
              </w:rPr>
            </w:pPr>
            <w:r w:rsidRPr="00545B9A">
              <w:rPr>
                <w:rFonts w:ascii="仿宋" w:eastAsia="仿宋" w:hAnsi="仿宋" w:cs="仿宋" w:hint="eastAsia"/>
                <w:b/>
                <w:bCs/>
              </w:rPr>
              <w:t>基本内容</w:t>
            </w:r>
          </w:p>
        </w:tc>
        <w:tc>
          <w:tcPr>
            <w:tcW w:w="1295" w:type="dxa"/>
            <w:vAlign w:val="center"/>
          </w:tcPr>
          <w:p w:rsidR="007E7F66" w:rsidRPr="00545B9A" w:rsidRDefault="007E7F66" w:rsidP="000F48DE">
            <w:pPr>
              <w:jc w:val="center"/>
              <w:rPr>
                <w:rFonts w:ascii="仿宋" w:eastAsia="仿宋" w:hAnsi="仿宋" w:cs="Times New Roman"/>
                <w:b/>
                <w:bCs/>
              </w:rPr>
            </w:pPr>
            <w:r w:rsidRPr="00545B9A">
              <w:rPr>
                <w:rFonts w:ascii="仿宋" w:eastAsia="仿宋" w:hAnsi="仿宋" w:cs="仿宋" w:hint="eastAsia"/>
                <w:b/>
                <w:bCs/>
              </w:rPr>
              <w:t>分值上限</w:t>
            </w:r>
          </w:p>
        </w:tc>
      </w:tr>
      <w:tr w:rsidR="007E7F66" w:rsidRPr="00545B9A" w:rsidTr="001056FE">
        <w:trPr>
          <w:cantSplit/>
          <w:jc w:val="center"/>
        </w:trPr>
        <w:tc>
          <w:tcPr>
            <w:tcW w:w="1276" w:type="dxa"/>
            <w:vAlign w:val="center"/>
          </w:tcPr>
          <w:p w:rsidR="007E7F66" w:rsidRPr="00545B9A" w:rsidRDefault="007E7F66" w:rsidP="000F48DE">
            <w:pPr>
              <w:jc w:val="center"/>
              <w:rPr>
                <w:rFonts w:ascii="仿宋" w:eastAsia="仿宋" w:hAnsi="仿宋" w:cs="Times New Roman"/>
              </w:rPr>
            </w:pPr>
            <w:r w:rsidRPr="00545B9A">
              <w:rPr>
                <w:rFonts w:ascii="仿宋" w:eastAsia="仿宋" w:hAnsi="仿宋" w:cs="仿宋" w:hint="eastAsia"/>
              </w:rPr>
              <w:t>政治态度</w:t>
            </w:r>
          </w:p>
        </w:tc>
        <w:tc>
          <w:tcPr>
            <w:tcW w:w="5509" w:type="dxa"/>
            <w:vAlign w:val="center"/>
          </w:tcPr>
          <w:p w:rsidR="007E7F66" w:rsidRPr="00545B9A" w:rsidRDefault="007E7F66" w:rsidP="000F48DE">
            <w:pPr>
              <w:rPr>
                <w:rFonts w:ascii="仿宋" w:eastAsia="仿宋" w:hAnsi="仿宋" w:cs="Times New Roman"/>
              </w:rPr>
            </w:pPr>
            <w:r w:rsidRPr="00545B9A">
              <w:rPr>
                <w:rFonts w:ascii="仿宋" w:eastAsia="仿宋" w:hAnsi="仿宋" w:cs="仿宋" w:hint="eastAsia"/>
              </w:rPr>
              <w:t>热爱祖国，拥护党的领导，贯彻党的路线、方针政策，分辨是非能力强，坚持原则，上进心强。</w:t>
            </w:r>
          </w:p>
        </w:tc>
        <w:tc>
          <w:tcPr>
            <w:tcW w:w="1295" w:type="dxa"/>
            <w:vAlign w:val="center"/>
          </w:tcPr>
          <w:p w:rsidR="00CB552A" w:rsidRDefault="007E7F66" w:rsidP="001E1988">
            <w:pPr>
              <w:ind w:firstLineChars="200" w:firstLine="420"/>
              <w:rPr>
                <w:rFonts w:ascii="仿宋" w:eastAsia="仿宋" w:hAnsi="仿宋" w:cs="仿宋"/>
              </w:rPr>
            </w:pPr>
            <w:r w:rsidRPr="00545B9A">
              <w:rPr>
                <w:rFonts w:ascii="仿宋" w:eastAsia="仿宋" w:hAnsi="仿宋" w:cs="仿宋"/>
              </w:rPr>
              <w:t>2</w:t>
            </w:r>
          </w:p>
        </w:tc>
      </w:tr>
      <w:tr w:rsidR="007E7F66" w:rsidRPr="00545B9A" w:rsidTr="001056FE">
        <w:trPr>
          <w:cantSplit/>
          <w:jc w:val="center"/>
        </w:trPr>
        <w:tc>
          <w:tcPr>
            <w:tcW w:w="1276" w:type="dxa"/>
            <w:vAlign w:val="center"/>
          </w:tcPr>
          <w:p w:rsidR="007E7F66" w:rsidRPr="00545B9A" w:rsidRDefault="007E7F66" w:rsidP="000F48DE">
            <w:pPr>
              <w:jc w:val="center"/>
              <w:rPr>
                <w:rFonts w:ascii="仿宋" w:eastAsia="仿宋" w:hAnsi="仿宋" w:cs="Times New Roman"/>
              </w:rPr>
            </w:pPr>
            <w:r w:rsidRPr="00545B9A">
              <w:rPr>
                <w:rFonts w:ascii="仿宋" w:eastAsia="仿宋" w:hAnsi="仿宋" w:cs="仿宋" w:hint="eastAsia"/>
              </w:rPr>
              <w:t>政治学习</w:t>
            </w:r>
          </w:p>
        </w:tc>
        <w:tc>
          <w:tcPr>
            <w:tcW w:w="5509" w:type="dxa"/>
            <w:vAlign w:val="center"/>
          </w:tcPr>
          <w:p w:rsidR="007E7F66" w:rsidRPr="00545B9A" w:rsidRDefault="007E7F66" w:rsidP="000F48DE">
            <w:pPr>
              <w:rPr>
                <w:rFonts w:ascii="仿宋" w:eastAsia="仿宋" w:hAnsi="仿宋" w:cs="Times New Roman"/>
              </w:rPr>
            </w:pPr>
            <w:r w:rsidRPr="00545B9A">
              <w:rPr>
                <w:rFonts w:ascii="仿宋" w:eastAsia="仿宋" w:hAnsi="仿宋" w:cs="仿宋" w:hint="eastAsia"/>
              </w:rPr>
              <w:t>认真学习各种政治理论，参加学校、院系和班的政治学习、形势政策学习和各种教育活动。</w:t>
            </w:r>
          </w:p>
        </w:tc>
        <w:tc>
          <w:tcPr>
            <w:tcW w:w="1295" w:type="dxa"/>
            <w:vAlign w:val="center"/>
          </w:tcPr>
          <w:p w:rsidR="00CB552A" w:rsidRDefault="007E7F66" w:rsidP="001E1988">
            <w:pPr>
              <w:ind w:firstLineChars="200" w:firstLine="420"/>
              <w:rPr>
                <w:rFonts w:ascii="仿宋" w:eastAsia="仿宋" w:hAnsi="仿宋" w:cs="仿宋"/>
              </w:rPr>
            </w:pPr>
            <w:r w:rsidRPr="00545B9A">
              <w:rPr>
                <w:rFonts w:ascii="仿宋" w:eastAsia="仿宋" w:hAnsi="仿宋" w:cs="仿宋"/>
              </w:rPr>
              <w:t>2</w:t>
            </w:r>
          </w:p>
        </w:tc>
      </w:tr>
      <w:tr w:rsidR="007E7F66" w:rsidRPr="00545B9A" w:rsidTr="001056FE">
        <w:trPr>
          <w:cantSplit/>
          <w:jc w:val="center"/>
        </w:trPr>
        <w:tc>
          <w:tcPr>
            <w:tcW w:w="1276" w:type="dxa"/>
            <w:vAlign w:val="center"/>
          </w:tcPr>
          <w:p w:rsidR="007E7F66" w:rsidRPr="00545B9A" w:rsidRDefault="007E7F66" w:rsidP="000F48DE">
            <w:pPr>
              <w:jc w:val="center"/>
              <w:rPr>
                <w:rFonts w:ascii="仿宋" w:eastAsia="仿宋" w:hAnsi="仿宋" w:cs="Times New Roman"/>
              </w:rPr>
            </w:pPr>
            <w:r w:rsidRPr="00545B9A">
              <w:rPr>
                <w:rFonts w:ascii="仿宋" w:eastAsia="仿宋" w:hAnsi="仿宋" w:cs="仿宋" w:hint="eastAsia"/>
              </w:rPr>
              <w:t>心理素质</w:t>
            </w:r>
          </w:p>
        </w:tc>
        <w:tc>
          <w:tcPr>
            <w:tcW w:w="5509" w:type="dxa"/>
            <w:vAlign w:val="center"/>
          </w:tcPr>
          <w:p w:rsidR="007E7F66" w:rsidRPr="00545B9A" w:rsidRDefault="007E7F66" w:rsidP="000F48DE">
            <w:pPr>
              <w:rPr>
                <w:rFonts w:ascii="仿宋" w:eastAsia="仿宋" w:hAnsi="仿宋" w:cs="Times New Roman"/>
              </w:rPr>
            </w:pPr>
            <w:r w:rsidRPr="00545B9A">
              <w:rPr>
                <w:rFonts w:ascii="仿宋" w:eastAsia="仿宋" w:hAnsi="仿宋" w:cs="仿宋" w:hint="eastAsia"/>
              </w:rPr>
              <w:t>生活适应能力强，善于自我调适，正直乐观，意志坚定，能与人沟通协作。</w:t>
            </w:r>
          </w:p>
        </w:tc>
        <w:tc>
          <w:tcPr>
            <w:tcW w:w="1295" w:type="dxa"/>
            <w:vAlign w:val="center"/>
          </w:tcPr>
          <w:p w:rsidR="00CB552A" w:rsidRDefault="007E7F66" w:rsidP="001E1988">
            <w:pPr>
              <w:ind w:firstLineChars="200" w:firstLine="420"/>
              <w:rPr>
                <w:rFonts w:ascii="仿宋" w:eastAsia="仿宋" w:hAnsi="仿宋" w:cs="仿宋"/>
              </w:rPr>
            </w:pPr>
            <w:r w:rsidRPr="00545B9A">
              <w:rPr>
                <w:rFonts w:ascii="仿宋" w:eastAsia="仿宋" w:hAnsi="仿宋" w:cs="仿宋"/>
              </w:rPr>
              <w:t>1</w:t>
            </w:r>
          </w:p>
        </w:tc>
      </w:tr>
      <w:tr w:rsidR="007E7F66" w:rsidRPr="00545B9A" w:rsidTr="001056FE">
        <w:trPr>
          <w:cantSplit/>
          <w:trHeight w:val="356"/>
          <w:jc w:val="center"/>
        </w:trPr>
        <w:tc>
          <w:tcPr>
            <w:tcW w:w="1276" w:type="dxa"/>
            <w:vAlign w:val="center"/>
          </w:tcPr>
          <w:p w:rsidR="007E7F66" w:rsidRPr="00545B9A" w:rsidRDefault="007E7F66" w:rsidP="000F48DE">
            <w:pPr>
              <w:jc w:val="center"/>
              <w:rPr>
                <w:rFonts w:ascii="仿宋" w:eastAsia="仿宋" w:hAnsi="仿宋" w:cs="Times New Roman"/>
              </w:rPr>
            </w:pPr>
            <w:r w:rsidRPr="00545B9A">
              <w:rPr>
                <w:rFonts w:ascii="仿宋" w:eastAsia="仿宋" w:hAnsi="仿宋" w:cs="仿宋" w:hint="eastAsia"/>
              </w:rPr>
              <w:t>社会实践</w:t>
            </w:r>
          </w:p>
        </w:tc>
        <w:tc>
          <w:tcPr>
            <w:tcW w:w="5509" w:type="dxa"/>
            <w:vAlign w:val="center"/>
          </w:tcPr>
          <w:p w:rsidR="007E7F66" w:rsidRPr="00545B9A" w:rsidRDefault="007E7F66" w:rsidP="000F48DE">
            <w:pPr>
              <w:rPr>
                <w:rFonts w:ascii="仿宋" w:eastAsia="仿宋" w:hAnsi="仿宋" w:cs="Times New Roman"/>
              </w:rPr>
            </w:pPr>
            <w:r w:rsidRPr="00545B9A">
              <w:rPr>
                <w:rFonts w:ascii="仿宋" w:eastAsia="仿宋" w:hAnsi="仿宋" w:cs="仿宋" w:hint="eastAsia"/>
              </w:rPr>
              <w:t>深入社会，了解国情民意，积极参加社会实践和公益劳动。</w:t>
            </w:r>
          </w:p>
        </w:tc>
        <w:tc>
          <w:tcPr>
            <w:tcW w:w="1295" w:type="dxa"/>
            <w:vAlign w:val="center"/>
          </w:tcPr>
          <w:p w:rsidR="00CB552A" w:rsidRDefault="007E7F66" w:rsidP="001E1988">
            <w:pPr>
              <w:ind w:firstLineChars="200" w:firstLine="420"/>
              <w:rPr>
                <w:rFonts w:ascii="仿宋" w:eastAsia="仿宋" w:hAnsi="仿宋" w:cs="仿宋"/>
              </w:rPr>
            </w:pPr>
            <w:r w:rsidRPr="00545B9A">
              <w:rPr>
                <w:rFonts w:ascii="仿宋" w:eastAsia="仿宋" w:hAnsi="仿宋" w:cs="仿宋"/>
              </w:rPr>
              <w:t>2</w:t>
            </w:r>
          </w:p>
        </w:tc>
      </w:tr>
      <w:tr w:rsidR="007E7F66" w:rsidRPr="00545B9A" w:rsidTr="001056FE">
        <w:trPr>
          <w:cantSplit/>
          <w:jc w:val="center"/>
        </w:trPr>
        <w:tc>
          <w:tcPr>
            <w:tcW w:w="1276" w:type="dxa"/>
            <w:vAlign w:val="center"/>
          </w:tcPr>
          <w:p w:rsidR="007E7F66" w:rsidRPr="00545B9A" w:rsidRDefault="007E7F66" w:rsidP="000F48DE">
            <w:pPr>
              <w:jc w:val="center"/>
              <w:rPr>
                <w:rFonts w:ascii="仿宋" w:eastAsia="仿宋" w:hAnsi="仿宋" w:cs="Times New Roman"/>
              </w:rPr>
            </w:pPr>
            <w:r w:rsidRPr="00545B9A">
              <w:rPr>
                <w:rFonts w:ascii="仿宋" w:eastAsia="仿宋" w:hAnsi="仿宋" w:cs="仿宋" w:hint="eastAsia"/>
              </w:rPr>
              <w:t>社会工作</w:t>
            </w:r>
          </w:p>
        </w:tc>
        <w:tc>
          <w:tcPr>
            <w:tcW w:w="5509" w:type="dxa"/>
            <w:vAlign w:val="center"/>
          </w:tcPr>
          <w:p w:rsidR="007E7F66" w:rsidRPr="00545B9A" w:rsidRDefault="007E7F66" w:rsidP="000F48DE">
            <w:pPr>
              <w:rPr>
                <w:rFonts w:ascii="仿宋" w:eastAsia="仿宋" w:hAnsi="仿宋" w:cs="Times New Roman"/>
              </w:rPr>
            </w:pPr>
            <w:r w:rsidRPr="00545B9A">
              <w:rPr>
                <w:rFonts w:ascii="仿宋" w:eastAsia="仿宋" w:hAnsi="仿宋" w:cs="仿宋" w:hint="eastAsia"/>
              </w:rPr>
              <w:t>热爱集体，积极参加各种集体活动，团结同学，热心为同学服务，工作认真负责，努力完成任务。</w:t>
            </w:r>
          </w:p>
        </w:tc>
        <w:tc>
          <w:tcPr>
            <w:tcW w:w="1295" w:type="dxa"/>
            <w:vAlign w:val="center"/>
          </w:tcPr>
          <w:p w:rsidR="00CB552A" w:rsidRDefault="007E7F66" w:rsidP="001E1988">
            <w:pPr>
              <w:ind w:firstLineChars="200" w:firstLine="420"/>
              <w:rPr>
                <w:rFonts w:ascii="仿宋" w:eastAsia="仿宋" w:hAnsi="仿宋" w:cs="仿宋"/>
              </w:rPr>
            </w:pPr>
            <w:r w:rsidRPr="00545B9A">
              <w:rPr>
                <w:rFonts w:ascii="仿宋" w:eastAsia="仿宋" w:hAnsi="仿宋" w:cs="仿宋"/>
              </w:rPr>
              <w:t>2</w:t>
            </w:r>
          </w:p>
        </w:tc>
      </w:tr>
      <w:tr w:rsidR="007E7F66" w:rsidRPr="00545B9A" w:rsidTr="001056FE">
        <w:trPr>
          <w:cantSplit/>
          <w:jc w:val="center"/>
        </w:trPr>
        <w:tc>
          <w:tcPr>
            <w:tcW w:w="1276" w:type="dxa"/>
            <w:vAlign w:val="center"/>
          </w:tcPr>
          <w:p w:rsidR="007E7F66" w:rsidRPr="00545B9A" w:rsidRDefault="007E7F66" w:rsidP="000F48DE">
            <w:pPr>
              <w:jc w:val="center"/>
              <w:rPr>
                <w:rFonts w:ascii="仿宋" w:eastAsia="仿宋" w:hAnsi="仿宋" w:cs="Times New Roman"/>
              </w:rPr>
            </w:pPr>
            <w:r w:rsidRPr="00545B9A">
              <w:rPr>
                <w:rFonts w:ascii="仿宋" w:eastAsia="仿宋" w:hAnsi="仿宋" w:cs="仿宋" w:hint="eastAsia"/>
              </w:rPr>
              <w:t>遵纪守法</w:t>
            </w:r>
          </w:p>
        </w:tc>
        <w:tc>
          <w:tcPr>
            <w:tcW w:w="5509" w:type="dxa"/>
            <w:vAlign w:val="center"/>
          </w:tcPr>
          <w:p w:rsidR="007E7F66" w:rsidRPr="00545B9A" w:rsidRDefault="007E7F66" w:rsidP="00AD01D3">
            <w:pPr>
              <w:rPr>
                <w:rFonts w:ascii="仿宋" w:eastAsia="仿宋" w:hAnsi="仿宋" w:cs="Times New Roman"/>
              </w:rPr>
            </w:pPr>
            <w:r w:rsidRPr="00545B9A">
              <w:rPr>
                <w:rFonts w:ascii="仿宋" w:eastAsia="仿宋" w:hAnsi="仿宋" w:cs="仿宋" w:hint="eastAsia"/>
              </w:rPr>
              <w:t>法纪观念强，遵守法律和校纪校规，自觉维护学校的学习生活秩序。</w:t>
            </w:r>
          </w:p>
        </w:tc>
        <w:tc>
          <w:tcPr>
            <w:tcW w:w="1295" w:type="dxa"/>
            <w:vAlign w:val="center"/>
          </w:tcPr>
          <w:p w:rsidR="00CB552A" w:rsidRDefault="007E7F66" w:rsidP="001E1988">
            <w:pPr>
              <w:ind w:firstLineChars="200" w:firstLine="420"/>
              <w:rPr>
                <w:rFonts w:ascii="仿宋" w:eastAsia="仿宋" w:hAnsi="仿宋" w:cs="仿宋"/>
              </w:rPr>
            </w:pPr>
            <w:r w:rsidRPr="00545B9A">
              <w:rPr>
                <w:rFonts w:ascii="仿宋" w:eastAsia="仿宋" w:hAnsi="仿宋" w:cs="仿宋"/>
              </w:rPr>
              <w:t>1</w:t>
            </w:r>
          </w:p>
        </w:tc>
      </w:tr>
      <w:tr w:rsidR="007E7F66" w:rsidRPr="00545B9A" w:rsidTr="001056FE">
        <w:trPr>
          <w:cantSplit/>
          <w:jc w:val="center"/>
        </w:trPr>
        <w:tc>
          <w:tcPr>
            <w:tcW w:w="1276" w:type="dxa"/>
            <w:vAlign w:val="center"/>
          </w:tcPr>
          <w:p w:rsidR="007E7F66" w:rsidRPr="00545B9A" w:rsidRDefault="007E7F66" w:rsidP="000F48DE">
            <w:pPr>
              <w:jc w:val="center"/>
              <w:rPr>
                <w:rFonts w:ascii="仿宋" w:eastAsia="仿宋" w:hAnsi="仿宋" w:cs="Times New Roman"/>
              </w:rPr>
            </w:pPr>
            <w:r w:rsidRPr="00545B9A">
              <w:rPr>
                <w:rFonts w:ascii="仿宋" w:eastAsia="仿宋" w:hAnsi="仿宋" w:cs="仿宋" w:hint="eastAsia"/>
              </w:rPr>
              <w:t>学习态度</w:t>
            </w:r>
          </w:p>
        </w:tc>
        <w:tc>
          <w:tcPr>
            <w:tcW w:w="5509" w:type="dxa"/>
            <w:vAlign w:val="center"/>
          </w:tcPr>
          <w:p w:rsidR="007E7F66" w:rsidRPr="00545B9A" w:rsidRDefault="007E7F66" w:rsidP="00C54802">
            <w:pPr>
              <w:rPr>
                <w:rFonts w:ascii="仿宋" w:eastAsia="仿宋" w:hAnsi="仿宋" w:cs="Times New Roman"/>
              </w:rPr>
            </w:pPr>
            <w:r w:rsidRPr="00545B9A">
              <w:rPr>
                <w:rFonts w:ascii="仿宋" w:eastAsia="仿宋" w:hAnsi="仿宋" w:cs="仿宋" w:hint="eastAsia"/>
              </w:rPr>
              <w:t>学习目的明确，态度端正，学风正派，无无故缺课、迟到、早退等现象和其他影响课题纪律和秩序的行为。</w:t>
            </w:r>
          </w:p>
        </w:tc>
        <w:tc>
          <w:tcPr>
            <w:tcW w:w="1295" w:type="dxa"/>
            <w:vAlign w:val="center"/>
          </w:tcPr>
          <w:p w:rsidR="00CB552A" w:rsidRDefault="007E7F66" w:rsidP="001E1988">
            <w:pPr>
              <w:ind w:firstLineChars="200" w:firstLine="420"/>
              <w:rPr>
                <w:rFonts w:ascii="仿宋" w:eastAsia="仿宋" w:hAnsi="仿宋" w:cs="仿宋"/>
              </w:rPr>
            </w:pPr>
            <w:r w:rsidRPr="00545B9A">
              <w:rPr>
                <w:rFonts w:ascii="仿宋" w:eastAsia="仿宋" w:hAnsi="仿宋" w:cs="仿宋"/>
              </w:rPr>
              <w:t>2</w:t>
            </w:r>
          </w:p>
        </w:tc>
      </w:tr>
      <w:tr w:rsidR="007E7F66" w:rsidRPr="00545B9A" w:rsidTr="001056FE">
        <w:trPr>
          <w:cantSplit/>
          <w:jc w:val="center"/>
        </w:trPr>
        <w:tc>
          <w:tcPr>
            <w:tcW w:w="1276" w:type="dxa"/>
            <w:vAlign w:val="center"/>
          </w:tcPr>
          <w:p w:rsidR="007E7F66" w:rsidRPr="00545B9A" w:rsidRDefault="007E7F66" w:rsidP="000F48DE">
            <w:pPr>
              <w:jc w:val="center"/>
              <w:rPr>
                <w:rFonts w:ascii="仿宋" w:eastAsia="仿宋" w:hAnsi="仿宋" w:cs="Times New Roman"/>
              </w:rPr>
            </w:pPr>
            <w:r w:rsidRPr="00545B9A">
              <w:rPr>
                <w:rFonts w:ascii="仿宋" w:eastAsia="仿宋" w:hAnsi="仿宋" w:cs="仿宋" w:hint="eastAsia"/>
              </w:rPr>
              <w:t>文明礼貌</w:t>
            </w:r>
          </w:p>
        </w:tc>
        <w:tc>
          <w:tcPr>
            <w:tcW w:w="5509" w:type="dxa"/>
            <w:vAlign w:val="center"/>
          </w:tcPr>
          <w:p w:rsidR="007E7F66" w:rsidRPr="00545B9A" w:rsidRDefault="007E7F66" w:rsidP="000F48DE">
            <w:pPr>
              <w:rPr>
                <w:rFonts w:ascii="仿宋" w:eastAsia="仿宋" w:hAnsi="仿宋" w:cs="Times New Roman"/>
              </w:rPr>
            </w:pPr>
            <w:r w:rsidRPr="00545B9A">
              <w:rPr>
                <w:rFonts w:ascii="仿宋" w:eastAsia="仿宋" w:hAnsi="仿宋" w:cs="仿宋" w:hint="eastAsia"/>
              </w:rPr>
              <w:t>举止大方、衣着整洁，待人热情，说话文明，尊敬师长，与人为善，团结同学。</w:t>
            </w:r>
          </w:p>
        </w:tc>
        <w:tc>
          <w:tcPr>
            <w:tcW w:w="1295" w:type="dxa"/>
            <w:vAlign w:val="center"/>
          </w:tcPr>
          <w:p w:rsidR="00CB552A" w:rsidRDefault="007E7F66" w:rsidP="001E1988">
            <w:pPr>
              <w:ind w:firstLineChars="200" w:firstLine="420"/>
              <w:rPr>
                <w:rFonts w:ascii="仿宋" w:eastAsia="仿宋" w:hAnsi="仿宋" w:cs="仿宋"/>
              </w:rPr>
            </w:pPr>
            <w:r w:rsidRPr="00545B9A">
              <w:rPr>
                <w:rFonts w:ascii="仿宋" w:eastAsia="仿宋" w:hAnsi="仿宋" w:cs="仿宋"/>
              </w:rPr>
              <w:t>1</w:t>
            </w:r>
          </w:p>
        </w:tc>
      </w:tr>
      <w:tr w:rsidR="007E7F66" w:rsidRPr="00545B9A" w:rsidTr="001056FE">
        <w:trPr>
          <w:cantSplit/>
          <w:jc w:val="center"/>
        </w:trPr>
        <w:tc>
          <w:tcPr>
            <w:tcW w:w="1276" w:type="dxa"/>
            <w:vAlign w:val="center"/>
          </w:tcPr>
          <w:p w:rsidR="007E7F66" w:rsidRPr="00545B9A" w:rsidRDefault="007E7F66" w:rsidP="000F48DE">
            <w:pPr>
              <w:jc w:val="center"/>
              <w:rPr>
                <w:rFonts w:ascii="仿宋" w:eastAsia="仿宋" w:hAnsi="仿宋" w:cs="Times New Roman"/>
              </w:rPr>
            </w:pPr>
            <w:r w:rsidRPr="00545B9A">
              <w:rPr>
                <w:rFonts w:ascii="仿宋" w:eastAsia="仿宋" w:hAnsi="仿宋" w:cs="仿宋" w:hint="eastAsia"/>
              </w:rPr>
              <w:t>社会公德</w:t>
            </w:r>
          </w:p>
        </w:tc>
        <w:tc>
          <w:tcPr>
            <w:tcW w:w="5509" w:type="dxa"/>
            <w:vAlign w:val="center"/>
          </w:tcPr>
          <w:p w:rsidR="007E7F66" w:rsidRPr="00545B9A" w:rsidRDefault="007E7F66" w:rsidP="000F48DE">
            <w:pPr>
              <w:rPr>
                <w:rFonts w:ascii="仿宋" w:eastAsia="仿宋" w:hAnsi="仿宋" w:cs="Times New Roman"/>
              </w:rPr>
            </w:pPr>
            <w:r w:rsidRPr="00545B9A">
              <w:rPr>
                <w:rFonts w:ascii="仿宋" w:eastAsia="仿宋" w:hAnsi="仿宋" w:cs="仿宋" w:hint="eastAsia"/>
              </w:rPr>
              <w:t>尊老爱幼，诚实守信，助人为乐，爱护公物，遵守社会秩序，自觉维护公共道德。珍惜能源、资源，节约水电粮食。</w:t>
            </w:r>
          </w:p>
        </w:tc>
        <w:tc>
          <w:tcPr>
            <w:tcW w:w="1295" w:type="dxa"/>
            <w:vAlign w:val="center"/>
          </w:tcPr>
          <w:p w:rsidR="00CB552A" w:rsidRDefault="007E7F66" w:rsidP="001E1988">
            <w:pPr>
              <w:ind w:firstLineChars="200" w:firstLine="420"/>
              <w:rPr>
                <w:rFonts w:ascii="仿宋" w:eastAsia="仿宋" w:hAnsi="仿宋" w:cs="仿宋"/>
              </w:rPr>
            </w:pPr>
            <w:r w:rsidRPr="00545B9A">
              <w:rPr>
                <w:rFonts w:ascii="仿宋" w:eastAsia="仿宋" w:hAnsi="仿宋" w:cs="仿宋"/>
              </w:rPr>
              <w:t>2</w:t>
            </w:r>
          </w:p>
        </w:tc>
      </w:tr>
      <w:tr w:rsidR="007E7F66" w:rsidRPr="00545B9A" w:rsidTr="001056FE">
        <w:trPr>
          <w:cantSplit/>
          <w:jc w:val="center"/>
        </w:trPr>
        <w:tc>
          <w:tcPr>
            <w:tcW w:w="1276" w:type="dxa"/>
            <w:vAlign w:val="center"/>
          </w:tcPr>
          <w:p w:rsidR="007E7F66" w:rsidRPr="00545B9A" w:rsidRDefault="007E7F66" w:rsidP="000F48DE">
            <w:pPr>
              <w:jc w:val="center"/>
              <w:rPr>
                <w:rFonts w:ascii="仿宋" w:eastAsia="仿宋" w:hAnsi="仿宋" w:cs="Times New Roman"/>
              </w:rPr>
            </w:pPr>
            <w:r w:rsidRPr="00545B9A">
              <w:rPr>
                <w:rFonts w:ascii="仿宋" w:eastAsia="仿宋" w:hAnsi="仿宋" w:cs="仿宋" w:hint="eastAsia"/>
              </w:rPr>
              <w:t>讲究卫生</w:t>
            </w:r>
          </w:p>
        </w:tc>
        <w:tc>
          <w:tcPr>
            <w:tcW w:w="5509" w:type="dxa"/>
            <w:vAlign w:val="center"/>
          </w:tcPr>
          <w:p w:rsidR="007E7F66" w:rsidRPr="00545B9A" w:rsidRDefault="007E7F66" w:rsidP="000F48DE">
            <w:pPr>
              <w:rPr>
                <w:rFonts w:ascii="仿宋" w:eastAsia="仿宋" w:hAnsi="仿宋" w:cs="Times New Roman"/>
              </w:rPr>
            </w:pPr>
            <w:r w:rsidRPr="00545B9A">
              <w:rPr>
                <w:rFonts w:ascii="仿宋" w:eastAsia="仿宋" w:hAnsi="仿宋" w:cs="仿宋" w:hint="eastAsia"/>
              </w:rPr>
              <w:t>爱护环境，讲究卫生，有良好的个人卫生习惯，自觉保持、维护公共卫生、履行卫生值日责任。</w:t>
            </w:r>
          </w:p>
        </w:tc>
        <w:tc>
          <w:tcPr>
            <w:tcW w:w="1295" w:type="dxa"/>
            <w:vAlign w:val="center"/>
          </w:tcPr>
          <w:p w:rsidR="00CB552A" w:rsidRDefault="007E7F66" w:rsidP="001E1988">
            <w:pPr>
              <w:ind w:firstLineChars="200" w:firstLine="420"/>
              <w:rPr>
                <w:rFonts w:ascii="仿宋" w:eastAsia="仿宋" w:hAnsi="仿宋" w:cs="仿宋"/>
              </w:rPr>
            </w:pPr>
            <w:r w:rsidRPr="00545B9A">
              <w:rPr>
                <w:rFonts w:ascii="仿宋" w:eastAsia="仿宋" w:hAnsi="仿宋" w:cs="仿宋"/>
              </w:rPr>
              <w:t>1</w:t>
            </w:r>
          </w:p>
        </w:tc>
      </w:tr>
    </w:tbl>
    <w:p w:rsidR="00CB552A" w:rsidRDefault="00CB552A" w:rsidP="001E1988">
      <w:pPr>
        <w:spacing w:line="360" w:lineRule="auto"/>
        <w:ind w:firstLineChars="200" w:firstLine="480"/>
        <w:rPr>
          <w:rFonts w:ascii="仿宋" w:eastAsia="仿宋" w:hAnsi="仿宋" w:cs="Times New Roman"/>
          <w:sz w:val="24"/>
          <w:szCs w:val="24"/>
        </w:rPr>
      </w:pPr>
    </w:p>
    <w:p w:rsidR="007E7F66" w:rsidRPr="003730F7" w:rsidRDefault="001E1988" w:rsidP="001E1988">
      <w:pPr>
        <w:spacing w:line="360" w:lineRule="auto"/>
        <w:ind w:firstLineChars="200" w:firstLine="482"/>
        <w:rPr>
          <w:rFonts w:ascii="仿宋" w:eastAsia="仿宋" w:hAnsi="仿宋" w:cs="Times New Roman"/>
          <w:sz w:val="24"/>
          <w:szCs w:val="24"/>
        </w:rPr>
      </w:pPr>
      <w:r>
        <w:rPr>
          <w:rFonts w:ascii="仿宋" w:eastAsia="仿宋" w:hAnsi="仿宋" w:cs="仿宋" w:hint="eastAsia"/>
          <w:b/>
          <w:bCs/>
          <w:sz w:val="24"/>
          <w:szCs w:val="24"/>
        </w:rPr>
        <w:t>第九</w:t>
      </w:r>
      <w:r w:rsidR="007E7F66" w:rsidRPr="003730F7">
        <w:rPr>
          <w:rFonts w:ascii="仿宋" w:eastAsia="仿宋" w:hAnsi="仿宋" w:cs="仿宋" w:hint="eastAsia"/>
          <w:b/>
          <w:bCs/>
          <w:sz w:val="24"/>
          <w:szCs w:val="24"/>
        </w:rPr>
        <w:t>条</w:t>
      </w:r>
      <w:r w:rsidR="007E7F66" w:rsidRPr="003730F7">
        <w:rPr>
          <w:rFonts w:ascii="仿宋" w:eastAsia="仿宋" w:hAnsi="仿宋" w:cs="仿宋"/>
          <w:sz w:val="24"/>
          <w:szCs w:val="24"/>
        </w:rPr>
        <w:t xml:space="preserve">  </w:t>
      </w:r>
      <w:r w:rsidR="007E7F66" w:rsidRPr="003730F7">
        <w:rPr>
          <w:rFonts w:ascii="仿宋" w:eastAsia="仿宋" w:hAnsi="仿宋" w:cs="仿宋" w:hint="eastAsia"/>
          <w:sz w:val="24"/>
          <w:szCs w:val="24"/>
        </w:rPr>
        <w:t>有以下情况者给予奖励加分，各项加分总和的上限为</w:t>
      </w:r>
      <w:r w:rsidR="007E7F66" w:rsidRPr="003730F7">
        <w:rPr>
          <w:rFonts w:ascii="仿宋" w:eastAsia="仿宋" w:hAnsi="仿宋" w:cs="仿宋"/>
          <w:sz w:val="24"/>
          <w:szCs w:val="24"/>
        </w:rPr>
        <w:t>4</w:t>
      </w:r>
      <w:r w:rsidR="007E7F66" w:rsidRPr="003730F7">
        <w:rPr>
          <w:rFonts w:ascii="仿宋" w:eastAsia="仿宋" w:hAnsi="仿宋" w:cs="仿宋" w:hint="eastAsia"/>
          <w:sz w:val="24"/>
          <w:szCs w:val="24"/>
        </w:rPr>
        <w:t>分，超过</w:t>
      </w:r>
      <w:r w:rsidR="007E7F66" w:rsidRPr="003730F7">
        <w:rPr>
          <w:rFonts w:ascii="仿宋" w:eastAsia="仿宋" w:hAnsi="仿宋" w:cs="仿宋"/>
          <w:sz w:val="24"/>
          <w:szCs w:val="24"/>
        </w:rPr>
        <w:t>4</w:t>
      </w:r>
      <w:r w:rsidR="007E7F66" w:rsidRPr="003730F7">
        <w:rPr>
          <w:rFonts w:ascii="仿宋" w:eastAsia="仿宋" w:hAnsi="仿宋" w:cs="仿宋" w:hint="eastAsia"/>
          <w:sz w:val="24"/>
          <w:szCs w:val="24"/>
        </w:rPr>
        <w:t>分的按</w:t>
      </w:r>
      <w:r w:rsidR="007E7F66" w:rsidRPr="003730F7">
        <w:rPr>
          <w:rFonts w:ascii="仿宋" w:eastAsia="仿宋" w:hAnsi="仿宋" w:cs="仿宋"/>
          <w:sz w:val="24"/>
          <w:szCs w:val="24"/>
        </w:rPr>
        <w:t>4</w:t>
      </w:r>
      <w:r w:rsidR="007E7F66" w:rsidRPr="003730F7">
        <w:rPr>
          <w:rFonts w:ascii="仿宋" w:eastAsia="仿宋" w:hAnsi="仿宋" w:cs="仿宋" w:hint="eastAsia"/>
          <w:sz w:val="24"/>
          <w:szCs w:val="24"/>
        </w:rPr>
        <w:t>分计。</w:t>
      </w:r>
    </w:p>
    <w:p w:rsidR="007E7F66" w:rsidRPr="003730F7" w:rsidRDefault="007E7F66" w:rsidP="001E1988">
      <w:pPr>
        <w:spacing w:line="360" w:lineRule="auto"/>
        <w:ind w:firstLineChars="200" w:firstLine="480"/>
        <w:rPr>
          <w:rFonts w:ascii="仿宋" w:eastAsia="仿宋" w:hAnsi="仿宋" w:cs="Times New Roman"/>
          <w:sz w:val="24"/>
          <w:szCs w:val="24"/>
        </w:rPr>
      </w:pPr>
      <w:r w:rsidRPr="003730F7">
        <w:rPr>
          <w:rFonts w:ascii="仿宋" w:eastAsia="仿宋" w:hAnsi="仿宋" w:cs="仿宋" w:hint="eastAsia"/>
          <w:sz w:val="24"/>
          <w:szCs w:val="24"/>
        </w:rPr>
        <w:t>（一）</w:t>
      </w:r>
      <w:r>
        <w:rPr>
          <w:rFonts w:ascii="仿宋" w:eastAsia="仿宋" w:hAnsi="仿宋" w:cs="仿宋" w:hint="eastAsia"/>
          <w:sz w:val="24"/>
          <w:szCs w:val="24"/>
        </w:rPr>
        <w:t>在测评年度内</w:t>
      </w:r>
      <w:r w:rsidRPr="003730F7">
        <w:rPr>
          <w:rFonts w:ascii="仿宋" w:eastAsia="仿宋" w:hAnsi="仿宋" w:cs="仿宋" w:hint="eastAsia"/>
          <w:sz w:val="24"/>
          <w:szCs w:val="24"/>
        </w:rPr>
        <w:t>参加</w:t>
      </w:r>
      <w:r>
        <w:rPr>
          <w:rFonts w:ascii="仿宋" w:eastAsia="仿宋" w:hAnsi="仿宋" w:cs="仿宋" w:hint="eastAsia"/>
          <w:sz w:val="24"/>
          <w:szCs w:val="24"/>
        </w:rPr>
        <w:t>过</w:t>
      </w:r>
      <w:r w:rsidRPr="003730F7">
        <w:rPr>
          <w:rFonts w:ascii="仿宋" w:eastAsia="仿宋" w:hAnsi="仿宋" w:cs="仿宋" w:hint="eastAsia"/>
          <w:sz w:val="24"/>
          <w:szCs w:val="24"/>
        </w:rPr>
        <w:t>无偿献血活动，加</w:t>
      </w:r>
      <w:r w:rsidRPr="003730F7">
        <w:rPr>
          <w:rFonts w:ascii="仿宋" w:eastAsia="仿宋" w:hAnsi="仿宋" w:cs="仿宋"/>
          <w:sz w:val="24"/>
          <w:szCs w:val="24"/>
        </w:rPr>
        <w:t>1</w:t>
      </w:r>
      <w:r w:rsidRPr="003730F7">
        <w:rPr>
          <w:rFonts w:ascii="仿宋" w:eastAsia="仿宋" w:hAnsi="仿宋" w:cs="仿宋" w:hint="eastAsia"/>
          <w:sz w:val="24"/>
          <w:szCs w:val="24"/>
        </w:rPr>
        <w:t>分；</w:t>
      </w:r>
    </w:p>
    <w:p w:rsidR="007E7F66" w:rsidRPr="003730F7" w:rsidRDefault="007E7F66" w:rsidP="001E1988">
      <w:pPr>
        <w:spacing w:line="360" w:lineRule="auto"/>
        <w:ind w:firstLineChars="200" w:firstLine="480"/>
        <w:rPr>
          <w:rFonts w:ascii="仿宋" w:eastAsia="仿宋" w:hAnsi="仿宋" w:cs="Times New Roman"/>
          <w:sz w:val="24"/>
          <w:szCs w:val="24"/>
        </w:rPr>
      </w:pPr>
      <w:r w:rsidRPr="003730F7">
        <w:rPr>
          <w:rFonts w:ascii="仿宋" w:eastAsia="仿宋" w:hAnsi="仿宋" w:cs="仿宋" w:hint="eastAsia"/>
          <w:sz w:val="24"/>
          <w:szCs w:val="24"/>
        </w:rPr>
        <w:t>（二）有</w:t>
      </w:r>
      <w:r>
        <w:rPr>
          <w:rFonts w:ascii="仿宋" w:eastAsia="仿宋" w:hAnsi="仿宋" w:cs="仿宋" w:hint="eastAsia"/>
          <w:sz w:val="24"/>
          <w:szCs w:val="24"/>
        </w:rPr>
        <w:t>拾金不昧</w:t>
      </w:r>
      <w:r w:rsidRPr="003730F7">
        <w:rPr>
          <w:rFonts w:ascii="仿宋" w:eastAsia="仿宋" w:hAnsi="仿宋" w:cs="仿宋" w:hint="eastAsia"/>
          <w:sz w:val="24"/>
          <w:szCs w:val="24"/>
        </w:rPr>
        <w:t>、乐于助人</w:t>
      </w:r>
      <w:r>
        <w:rPr>
          <w:rFonts w:ascii="仿宋" w:eastAsia="仿宋" w:hAnsi="仿宋" w:cs="仿宋" w:hint="eastAsia"/>
          <w:sz w:val="24"/>
          <w:szCs w:val="24"/>
        </w:rPr>
        <w:t>、</w:t>
      </w:r>
      <w:r w:rsidRPr="003730F7">
        <w:rPr>
          <w:rFonts w:ascii="仿宋" w:eastAsia="仿宋" w:hAnsi="仿宋" w:cs="仿宋" w:hint="eastAsia"/>
          <w:sz w:val="24"/>
          <w:szCs w:val="24"/>
        </w:rPr>
        <w:t>见义勇为</w:t>
      </w:r>
      <w:r>
        <w:rPr>
          <w:rFonts w:ascii="仿宋" w:eastAsia="仿宋" w:hAnsi="仿宋" w:cs="仿宋" w:hint="eastAsia"/>
          <w:sz w:val="24"/>
          <w:szCs w:val="24"/>
        </w:rPr>
        <w:t>等先进</w:t>
      </w:r>
      <w:r w:rsidRPr="003730F7">
        <w:rPr>
          <w:rFonts w:ascii="仿宋" w:eastAsia="仿宋" w:hAnsi="仿宋" w:cs="仿宋" w:hint="eastAsia"/>
          <w:sz w:val="24"/>
          <w:szCs w:val="24"/>
        </w:rPr>
        <w:t>行为，被校内外媒体报道的，加</w:t>
      </w:r>
      <w:r>
        <w:rPr>
          <w:rFonts w:ascii="仿宋" w:eastAsia="仿宋" w:hAnsi="仿宋" w:cs="仿宋"/>
          <w:sz w:val="24"/>
          <w:szCs w:val="24"/>
        </w:rPr>
        <w:t>1</w:t>
      </w:r>
      <w:r w:rsidRPr="003730F7">
        <w:rPr>
          <w:rFonts w:ascii="仿宋" w:eastAsia="仿宋" w:hAnsi="仿宋" w:cs="仿宋" w:hint="eastAsia"/>
          <w:sz w:val="24"/>
          <w:szCs w:val="24"/>
        </w:rPr>
        <w:t>分</w:t>
      </w:r>
      <w:r>
        <w:rPr>
          <w:rFonts w:ascii="仿宋" w:eastAsia="仿宋" w:hAnsi="仿宋" w:cs="仿宋" w:hint="eastAsia"/>
          <w:sz w:val="24"/>
          <w:szCs w:val="24"/>
        </w:rPr>
        <w:t>；</w:t>
      </w:r>
    </w:p>
    <w:p w:rsidR="007E7F66" w:rsidRPr="003730F7" w:rsidRDefault="007E7F66" w:rsidP="001E1988">
      <w:pPr>
        <w:spacing w:line="360" w:lineRule="auto"/>
        <w:ind w:firstLineChars="200" w:firstLine="480"/>
        <w:rPr>
          <w:rFonts w:ascii="仿宋" w:eastAsia="仿宋" w:hAnsi="仿宋" w:cs="Times New Roman"/>
          <w:sz w:val="24"/>
          <w:szCs w:val="24"/>
        </w:rPr>
      </w:pPr>
      <w:r w:rsidRPr="003730F7">
        <w:rPr>
          <w:rFonts w:ascii="仿宋" w:eastAsia="仿宋" w:hAnsi="仿宋" w:cs="仿宋" w:hint="eastAsia"/>
          <w:sz w:val="24"/>
          <w:szCs w:val="24"/>
        </w:rPr>
        <w:t>（三）所在宿舍被评为校级文明宿舍的，成员加</w:t>
      </w:r>
      <w:r w:rsidRPr="003730F7">
        <w:rPr>
          <w:rFonts w:ascii="仿宋" w:eastAsia="仿宋" w:hAnsi="仿宋" w:cs="仿宋"/>
          <w:sz w:val="24"/>
          <w:szCs w:val="24"/>
        </w:rPr>
        <w:t>1</w:t>
      </w:r>
      <w:r w:rsidRPr="003730F7">
        <w:rPr>
          <w:rFonts w:ascii="仿宋" w:eastAsia="仿宋" w:hAnsi="仿宋" w:cs="仿宋" w:hint="eastAsia"/>
          <w:sz w:val="24"/>
          <w:szCs w:val="24"/>
        </w:rPr>
        <w:t>分，舍长加</w:t>
      </w:r>
      <w:r w:rsidRPr="003730F7">
        <w:rPr>
          <w:rFonts w:ascii="仿宋" w:eastAsia="仿宋" w:hAnsi="仿宋" w:cs="仿宋"/>
          <w:sz w:val="24"/>
          <w:szCs w:val="24"/>
        </w:rPr>
        <w:t>1.5</w:t>
      </w:r>
      <w:r w:rsidRPr="003730F7">
        <w:rPr>
          <w:rFonts w:ascii="仿宋" w:eastAsia="仿宋" w:hAnsi="仿宋" w:cs="仿宋" w:hint="eastAsia"/>
          <w:sz w:val="24"/>
          <w:szCs w:val="24"/>
        </w:rPr>
        <w:t>分；</w:t>
      </w:r>
    </w:p>
    <w:p w:rsidR="007E7F66" w:rsidRPr="003730F7" w:rsidRDefault="007E7F66" w:rsidP="001E1988">
      <w:pPr>
        <w:spacing w:line="360" w:lineRule="auto"/>
        <w:ind w:firstLineChars="200" w:firstLine="480"/>
        <w:rPr>
          <w:rFonts w:ascii="仿宋" w:eastAsia="仿宋" w:hAnsi="仿宋" w:cs="Times New Roman"/>
          <w:sz w:val="24"/>
          <w:szCs w:val="24"/>
        </w:rPr>
      </w:pPr>
      <w:r w:rsidRPr="003730F7">
        <w:rPr>
          <w:rFonts w:ascii="仿宋" w:eastAsia="仿宋" w:hAnsi="仿宋" w:cs="仿宋" w:hint="eastAsia"/>
          <w:sz w:val="24"/>
          <w:szCs w:val="24"/>
        </w:rPr>
        <w:t>（四）因思想品德操行方面的突出表现受到院内通报表扬或表彰的每次加</w:t>
      </w:r>
      <w:r w:rsidRPr="003730F7">
        <w:rPr>
          <w:rFonts w:ascii="仿宋" w:eastAsia="仿宋" w:hAnsi="仿宋" w:cs="仿宋"/>
          <w:sz w:val="24"/>
          <w:szCs w:val="24"/>
        </w:rPr>
        <w:t>1</w:t>
      </w:r>
      <w:r w:rsidRPr="003730F7">
        <w:rPr>
          <w:rFonts w:ascii="仿宋" w:eastAsia="仿宋" w:hAnsi="仿宋" w:cs="仿宋" w:hint="eastAsia"/>
          <w:sz w:val="24"/>
          <w:szCs w:val="24"/>
        </w:rPr>
        <w:lastRenderedPageBreak/>
        <w:t>分，受到学校通报表扬或表彰的每次加</w:t>
      </w:r>
      <w:r w:rsidRPr="003730F7">
        <w:rPr>
          <w:rFonts w:ascii="仿宋" w:eastAsia="仿宋" w:hAnsi="仿宋" w:cs="仿宋"/>
          <w:sz w:val="24"/>
          <w:szCs w:val="24"/>
        </w:rPr>
        <w:t>2</w:t>
      </w:r>
      <w:r w:rsidRPr="003730F7">
        <w:rPr>
          <w:rFonts w:ascii="仿宋" w:eastAsia="仿宋" w:hAnsi="仿宋" w:cs="仿宋" w:hint="eastAsia"/>
          <w:sz w:val="24"/>
          <w:szCs w:val="24"/>
        </w:rPr>
        <w:t>分，受到有关厅局表彰的每次加</w:t>
      </w:r>
      <w:r w:rsidRPr="003730F7">
        <w:rPr>
          <w:rFonts w:ascii="仿宋" w:eastAsia="仿宋" w:hAnsi="仿宋" w:cs="仿宋"/>
          <w:sz w:val="24"/>
          <w:szCs w:val="24"/>
        </w:rPr>
        <w:t>3</w:t>
      </w:r>
      <w:r w:rsidRPr="003730F7">
        <w:rPr>
          <w:rFonts w:ascii="仿宋" w:eastAsia="仿宋" w:hAnsi="仿宋" w:cs="仿宋" w:hint="eastAsia"/>
          <w:sz w:val="24"/>
          <w:szCs w:val="24"/>
        </w:rPr>
        <w:t>分，受到省级及以上表彰的每次加</w:t>
      </w:r>
      <w:r w:rsidRPr="003730F7">
        <w:rPr>
          <w:rFonts w:ascii="仿宋" w:eastAsia="仿宋" w:hAnsi="仿宋" w:cs="仿宋"/>
          <w:sz w:val="24"/>
          <w:szCs w:val="24"/>
        </w:rPr>
        <w:t>4</w:t>
      </w:r>
      <w:r w:rsidRPr="003730F7">
        <w:rPr>
          <w:rFonts w:ascii="仿宋" w:eastAsia="仿宋" w:hAnsi="仿宋" w:cs="仿宋" w:hint="eastAsia"/>
          <w:sz w:val="24"/>
          <w:szCs w:val="24"/>
        </w:rPr>
        <w:t>分；</w:t>
      </w:r>
    </w:p>
    <w:p w:rsidR="007E7F66" w:rsidRDefault="007E7F66" w:rsidP="001E1988">
      <w:pPr>
        <w:spacing w:line="360" w:lineRule="auto"/>
        <w:ind w:firstLineChars="200" w:firstLine="480"/>
        <w:rPr>
          <w:rFonts w:ascii="仿宋" w:eastAsia="仿宋" w:hAnsi="仿宋" w:cs="Times New Roman"/>
          <w:sz w:val="24"/>
          <w:szCs w:val="24"/>
        </w:rPr>
      </w:pPr>
      <w:r w:rsidRPr="003730F7">
        <w:rPr>
          <w:rFonts w:ascii="仿宋" w:eastAsia="仿宋" w:hAnsi="仿宋" w:cs="仿宋" w:hint="eastAsia"/>
          <w:sz w:val="24"/>
          <w:szCs w:val="24"/>
        </w:rPr>
        <w:t>（五）参加学校组织的校纪校规及安全知识考试成绩在</w:t>
      </w:r>
      <w:r w:rsidRPr="003730F7">
        <w:rPr>
          <w:rFonts w:ascii="仿宋" w:eastAsia="仿宋" w:hAnsi="仿宋" w:cs="仿宋"/>
          <w:sz w:val="24"/>
          <w:szCs w:val="24"/>
        </w:rPr>
        <w:t>80—89</w:t>
      </w:r>
      <w:r w:rsidRPr="003730F7">
        <w:rPr>
          <w:rFonts w:ascii="仿宋" w:eastAsia="仿宋" w:hAnsi="仿宋" w:cs="仿宋" w:hint="eastAsia"/>
          <w:sz w:val="24"/>
          <w:szCs w:val="24"/>
        </w:rPr>
        <w:t>分者加</w:t>
      </w:r>
      <w:r w:rsidRPr="003730F7">
        <w:rPr>
          <w:rFonts w:ascii="仿宋" w:eastAsia="仿宋" w:hAnsi="仿宋" w:cs="仿宋"/>
          <w:sz w:val="24"/>
          <w:szCs w:val="24"/>
        </w:rPr>
        <w:t>0.5</w:t>
      </w:r>
      <w:r w:rsidRPr="003730F7">
        <w:rPr>
          <w:rFonts w:ascii="仿宋" w:eastAsia="仿宋" w:hAnsi="仿宋" w:cs="仿宋" w:hint="eastAsia"/>
          <w:sz w:val="24"/>
          <w:szCs w:val="24"/>
        </w:rPr>
        <w:t>分，</w:t>
      </w:r>
      <w:r w:rsidRPr="003730F7">
        <w:rPr>
          <w:rFonts w:ascii="仿宋" w:eastAsia="仿宋" w:hAnsi="仿宋" w:cs="仿宋"/>
          <w:sz w:val="24"/>
          <w:szCs w:val="24"/>
        </w:rPr>
        <w:t>90</w:t>
      </w:r>
      <w:r w:rsidRPr="003730F7">
        <w:rPr>
          <w:rFonts w:ascii="仿宋" w:eastAsia="仿宋" w:hAnsi="仿宋" w:cs="仿宋" w:hint="eastAsia"/>
          <w:sz w:val="24"/>
          <w:szCs w:val="24"/>
        </w:rPr>
        <w:t>分以上者加</w:t>
      </w:r>
      <w:r w:rsidRPr="003730F7">
        <w:rPr>
          <w:rFonts w:ascii="仿宋" w:eastAsia="仿宋" w:hAnsi="仿宋" w:cs="仿宋"/>
          <w:sz w:val="24"/>
          <w:szCs w:val="24"/>
        </w:rPr>
        <w:t>1</w:t>
      </w:r>
      <w:r w:rsidRPr="003730F7">
        <w:rPr>
          <w:rFonts w:ascii="仿宋" w:eastAsia="仿宋" w:hAnsi="仿宋" w:cs="仿宋" w:hint="eastAsia"/>
          <w:sz w:val="24"/>
          <w:szCs w:val="24"/>
        </w:rPr>
        <w:t>分。</w:t>
      </w:r>
    </w:p>
    <w:p w:rsidR="007E7F66" w:rsidRPr="003730F7" w:rsidRDefault="007E7F66" w:rsidP="001E198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（六）测评年度内所有课程均为全勤（无请假、缺课）的加</w:t>
      </w:r>
      <w:r>
        <w:rPr>
          <w:rFonts w:ascii="仿宋" w:eastAsia="仿宋" w:hAnsi="仿宋" w:cs="仿宋"/>
          <w:sz w:val="24"/>
          <w:szCs w:val="24"/>
        </w:rPr>
        <w:t>2</w:t>
      </w:r>
      <w:r>
        <w:rPr>
          <w:rFonts w:ascii="仿宋" w:eastAsia="仿宋" w:hAnsi="仿宋" w:cs="仿宋" w:hint="eastAsia"/>
          <w:sz w:val="24"/>
          <w:szCs w:val="24"/>
        </w:rPr>
        <w:t>分。</w:t>
      </w:r>
      <w:r w:rsidRPr="003730F7">
        <w:rPr>
          <w:rFonts w:ascii="仿宋" w:eastAsia="仿宋" w:hAnsi="仿宋" w:cs="仿宋"/>
          <w:sz w:val="24"/>
          <w:szCs w:val="24"/>
        </w:rPr>
        <w:t xml:space="preserve"> </w:t>
      </w:r>
    </w:p>
    <w:p w:rsidR="007E7F66" w:rsidRPr="003730F7" w:rsidRDefault="001E1988" w:rsidP="001E1988">
      <w:pPr>
        <w:spacing w:line="360" w:lineRule="auto"/>
        <w:ind w:firstLineChars="200" w:firstLine="482"/>
        <w:rPr>
          <w:rFonts w:ascii="仿宋" w:eastAsia="仿宋" w:hAnsi="仿宋" w:cs="Times New Roman"/>
          <w:sz w:val="24"/>
          <w:szCs w:val="24"/>
        </w:rPr>
      </w:pPr>
      <w:r>
        <w:rPr>
          <w:rFonts w:ascii="仿宋" w:eastAsia="仿宋" w:hAnsi="仿宋" w:cs="仿宋" w:hint="eastAsia"/>
          <w:b/>
          <w:bCs/>
          <w:sz w:val="24"/>
          <w:szCs w:val="24"/>
        </w:rPr>
        <w:t>第十</w:t>
      </w:r>
      <w:r w:rsidR="007E7F66" w:rsidRPr="003730F7">
        <w:rPr>
          <w:rFonts w:ascii="仿宋" w:eastAsia="仿宋" w:hAnsi="仿宋" w:cs="仿宋" w:hint="eastAsia"/>
          <w:b/>
          <w:bCs/>
          <w:sz w:val="24"/>
          <w:szCs w:val="24"/>
        </w:rPr>
        <w:t>条</w:t>
      </w:r>
      <w:r w:rsidR="007E7F66" w:rsidRPr="003730F7">
        <w:rPr>
          <w:rFonts w:ascii="仿宋" w:eastAsia="仿宋" w:hAnsi="仿宋" w:cs="仿宋"/>
          <w:sz w:val="24"/>
          <w:szCs w:val="24"/>
        </w:rPr>
        <w:t xml:space="preserve">  </w:t>
      </w:r>
      <w:r w:rsidR="007E7F66" w:rsidRPr="003730F7">
        <w:rPr>
          <w:rFonts w:ascii="仿宋" w:eastAsia="仿宋" w:hAnsi="仿宋" w:cs="仿宋" w:hint="eastAsia"/>
          <w:sz w:val="24"/>
          <w:szCs w:val="24"/>
        </w:rPr>
        <w:t>有以下</w:t>
      </w:r>
      <w:r w:rsidR="007E7F66">
        <w:rPr>
          <w:rFonts w:ascii="仿宋" w:eastAsia="仿宋" w:hAnsi="仿宋" w:cs="仿宋" w:hint="eastAsia"/>
          <w:sz w:val="24"/>
          <w:szCs w:val="24"/>
        </w:rPr>
        <w:t>情形</w:t>
      </w:r>
      <w:r w:rsidR="007E7F66" w:rsidRPr="003730F7">
        <w:rPr>
          <w:rFonts w:ascii="仿宋" w:eastAsia="仿宋" w:hAnsi="仿宋" w:cs="仿宋" w:hint="eastAsia"/>
          <w:sz w:val="24"/>
          <w:szCs w:val="24"/>
        </w:rPr>
        <w:t>者须进行扣分，各项扣分总和达</w:t>
      </w:r>
      <w:r w:rsidR="007E7F66">
        <w:rPr>
          <w:rFonts w:ascii="仿宋" w:eastAsia="仿宋" w:hAnsi="仿宋" w:cs="仿宋"/>
          <w:sz w:val="24"/>
          <w:szCs w:val="24"/>
        </w:rPr>
        <w:t>12</w:t>
      </w:r>
      <w:r w:rsidR="007E7F66" w:rsidRPr="003730F7">
        <w:rPr>
          <w:rFonts w:ascii="仿宋" w:eastAsia="仿宋" w:hAnsi="仿宋" w:cs="仿宋" w:hint="eastAsia"/>
          <w:sz w:val="24"/>
          <w:szCs w:val="24"/>
        </w:rPr>
        <w:t>分及以上者，取消该学年参评资格。</w:t>
      </w:r>
    </w:p>
    <w:p w:rsidR="007E7F66" w:rsidRDefault="007E7F66" w:rsidP="001E1988">
      <w:pPr>
        <w:spacing w:line="360" w:lineRule="auto"/>
        <w:ind w:firstLineChars="200" w:firstLine="480"/>
        <w:rPr>
          <w:rFonts w:ascii="仿宋" w:eastAsia="仿宋" w:hAnsi="仿宋" w:cs="Times New Roman"/>
          <w:sz w:val="24"/>
          <w:szCs w:val="24"/>
        </w:rPr>
      </w:pPr>
      <w:r w:rsidRPr="003730F7">
        <w:rPr>
          <w:rFonts w:ascii="仿宋" w:eastAsia="仿宋" w:hAnsi="仿宋" w:cs="仿宋" w:hint="eastAsia"/>
          <w:sz w:val="24"/>
          <w:szCs w:val="24"/>
        </w:rPr>
        <w:t>（一）学校或学院要求参加的集体活动，无故迟到、缺席或早退的，每次扣</w:t>
      </w:r>
      <w:r w:rsidRPr="003730F7">
        <w:rPr>
          <w:rFonts w:ascii="仿宋" w:eastAsia="仿宋" w:hAnsi="仿宋" w:cs="仿宋"/>
          <w:sz w:val="24"/>
          <w:szCs w:val="24"/>
        </w:rPr>
        <w:t>0.5</w:t>
      </w:r>
      <w:r w:rsidRPr="003730F7">
        <w:rPr>
          <w:rFonts w:ascii="仿宋" w:eastAsia="仿宋" w:hAnsi="仿宋" w:cs="仿宋" w:hint="eastAsia"/>
          <w:sz w:val="24"/>
          <w:szCs w:val="24"/>
        </w:rPr>
        <w:t>分，测评年度内可以累计扣分；</w:t>
      </w:r>
    </w:p>
    <w:p w:rsidR="007E7F66" w:rsidRDefault="007E7F66" w:rsidP="001E1988">
      <w:pPr>
        <w:spacing w:line="360" w:lineRule="auto"/>
        <w:ind w:firstLineChars="200" w:firstLine="480"/>
        <w:rPr>
          <w:rFonts w:ascii="仿宋" w:eastAsia="仿宋" w:hAnsi="仿宋" w:cs="Times New Roman"/>
          <w:sz w:val="24"/>
          <w:szCs w:val="24"/>
        </w:rPr>
      </w:pPr>
      <w:r>
        <w:rPr>
          <w:rFonts w:ascii="仿宋" w:eastAsia="仿宋" w:hAnsi="仿宋" w:cs="仿宋" w:hint="eastAsia"/>
          <w:sz w:val="24"/>
          <w:szCs w:val="24"/>
        </w:rPr>
        <w:t>（二）上课未请假缺席，每缺席一次</w:t>
      </w:r>
      <w:r w:rsidRPr="003730F7">
        <w:rPr>
          <w:rFonts w:ascii="仿宋" w:eastAsia="仿宋" w:hAnsi="仿宋" w:cs="仿宋" w:hint="eastAsia"/>
          <w:sz w:val="24"/>
          <w:szCs w:val="24"/>
        </w:rPr>
        <w:t>扣</w:t>
      </w:r>
      <w:r w:rsidRPr="003730F7">
        <w:rPr>
          <w:rFonts w:ascii="仿宋" w:eastAsia="仿宋" w:hAnsi="仿宋" w:cs="仿宋"/>
          <w:sz w:val="24"/>
          <w:szCs w:val="24"/>
        </w:rPr>
        <w:t>0.5</w:t>
      </w:r>
      <w:r w:rsidRPr="003730F7">
        <w:rPr>
          <w:rFonts w:ascii="仿宋" w:eastAsia="仿宋" w:hAnsi="仿宋" w:cs="仿宋" w:hint="eastAsia"/>
          <w:sz w:val="24"/>
          <w:szCs w:val="24"/>
        </w:rPr>
        <w:t>分，测评年度内可以累计扣分</w:t>
      </w:r>
      <w:r>
        <w:rPr>
          <w:rFonts w:ascii="仿宋" w:eastAsia="仿宋" w:hAnsi="仿宋" w:cs="仿宋" w:hint="eastAsia"/>
          <w:sz w:val="24"/>
          <w:szCs w:val="24"/>
        </w:rPr>
        <w:t>，情节严重的，</w:t>
      </w:r>
      <w:r w:rsidRPr="00916C0D">
        <w:rPr>
          <w:rFonts w:ascii="仿宋" w:eastAsia="仿宋" w:hAnsi="仿宋" w:cs="仿宋" w:hint="eastAsia"/>
          <w:sz w:val="24"/>
          <w:szCs w:val="24"/>
        </w:rPr>
        <w:t>同时按照校级校规予以处分</w:t>
      </w:r>
      <w:r>
        <w:rPr>
          <w:rFonts w:ascii="仿宋" w:eastAsia="仿宋" w:hAnsi="仿宋" w:cs="仿宋" w:hint="eastAsia"/>
          <w:sz w:val="24"/>
          <w:szCs w:val="24"/>
        </w:rPr>
        <w:t>；</w:t>
      </w:r>
    </w:p>
    <w:p w:rsidR="007E7F66" w:rsidRPr="00C54802" w:rsidRDefault="007E7F66" w:rsidP="001E1988">
      <w:pPr>
        <w:spacing w:line="360" w:lineRule="auto"/>
        <w:ind w:firstLineChars="200" w:firstLine="480"/>
        <w:rPr>
          <w:rFonts w:ascii="仿宋" w:eastAsia="仿宋" w:hAnsi="仿宋" w:cs="Times New Roman"/>
          <w:sz w:val="24"/>
          <w:szCs w:val="24"/>
        </w:rPr>
      </w:pPr>
      <w:r>
        <w:rPr>
          <w:rFonts w:ascii="仿宋" w:eastAsia="仿宋" w:hAnsi="仿宋" w:cs="仿宋" w:hint="eastAsia"/>
          <w:sz w:val="24"/>
          <w:szCs w:val="24"/>
        </w:rPr>
        <w:t>（三）未按规定请假擅自离校的，每次扣</w:t>
      </w:r>
      <w:r>
        <w:rPr>
          <w:rFonts w:ascii="仿宋" w:eastAsia="仿宋" w:hAnsi="仿宋" w:cs="仿宋"/>
          <w:sz w:val="24"/>
          <w:szCs w:val="24"/>
        </w:rPr>
        <w:t>1</w:t>
      </w:r>
      <w:r>
        <w:rPr>
          <w:rFonts w:ascii="仿宋" w:eastAsia="仿宋" w:hAnsi="仿宋" w:cs="仿宋" w:hint="eastAsia"/>
          <w:sz w:val="24"/>
          <w:szCs w:val="24"/>
        </w:rPr>
        <w:t>分，擅自离校时间超过</w:t>
      </w:r>
      <w:r>
        <w:rPr>
          <w:rFonts w:ascii="仿宋" w:eastAsia="仿宋" w:hAnsi="仿宋" w:cs="仿宋"/>
          <w:sz w:val="24"/>
          <w:szCs w:val="24"/>
        </w:rPr>
        <w:t>3</w:t>
      </w:r>
      <w:r>
        <w:rPr>
          <w:rFonts w:ascii="仿宋" w:eastAsia="仿宋" w:hAnsi="仿宋" w:cs="仿宋" w:hint="eastAsia"/>
          <w:sz w:val="24"/>
          <w:szCs w:val="24"/>
        </w:rPr>
        <w:t>天的，扣</w:t>
      </w:r>
      <w:r>
        <w:rPr>
          <w:rFonts w:ascii="仿宋" w:eastAsia="仿宋" w:hAnsi="仿宋" w:cs="仿宋"/>
          <w:sz w:val="24"/>
          <w:szCs w:val="24"/>
        </w:rPr>
        <w:t>2</w:t>
      </w:r>
      <w:r>
        <w:rPr>
          <w:rFonts w:ascii="仿宋" w:eastAsia="仿宋" w:hAnsi="仿宋" w:cs="仿宋" w:hint="eastAsia"/>
          <w:sz w:val="24"/>
          <w:szCs w:val="24"/>
        </w:rPr>
        <w:t>分，</w:t>
      </w:r>
      <w:r w:rsidRPr="003730F7">
        <w:rPr>
          <w:rFonts w:ascii="仿宋" w:eastAsia="仿宋" w:hAnsi="仿宋" w:cs="仿宋" w:hint="eastAsia"/>
          <w:sz w:val="24"/>
          <w:szCs w:val="24"/>
        </w:rPr>
        <w:t>测评年度内可以累计扣分</w:t>
      </w:r>
      <w:r>
        <w:rPr>
          <w:rFonts w:ascii="仿宋" w:eastAsia="仿宋" w:hAnsi="仿宋" w:cs="仿宋" w:hint="eastAsia"/>
          <w:sz w:val="24"/>
          <w:szCs w:val="24"/>
        </w:rPr>
        <w:t>，同时按照校级校规予以处分；</w:t>
      </w:r>
    </w:p>
    <w:p w:rsidR="007E7F66" w:rsidRDefault="007E7F66" w:rsidP="001E1988">
      <w:pPr>
        <w:spacing w:line="360" w:lineRule="auto"/>
        <w:ind w:firstLineChars="200" w:firstLine="480"/>
        <w:rPr>
          <w:rFonts w:ascii="仿宋" w:eastAsia="仿宋" w:hAnsi="仿宋" w:cs="Times New Roman"/>
          <w:sz w:val="24"/>
          <w:szCs w:val="24"/>
        </w:rPr>
      </w:pPr>
      <w:r w:rsidRPr="003730F7">
        <w:rPr>
          <w:rFonts w:ascii="仿宋" w:eastAsia="仿宋" w:hAnsi="仿宋" w:cs="仿宋" w:hint="eastAsia"/>
          <w:sz w:val="24"/>
          <w:szCs w:val="24"/>
        </w:rPr>
        <w:t>（</w:t>
      </w:r>
      <w:r>
        <w:rPr>
          <w:rFonts w:ascii="仿宋" w:eastAsia="仿宋" w:hAnsi="仿宋" w:cs="仿宋" w:hint="eastAsia"/>
          <w:sz w:val="24"/>
          <w:szCs w:val="24"/>
        </w:rPr>
        <w:t>四</w:t>
      </w:r>
      <w:r w:rsidRPr="003730F7">
        <w:rPr>
          <w:rFonts w:ascii="仿宋" w:eastAsia="仿宋" w:hAnsi="仿宋" w:cs="仿宋" w:hint="eastAsia"/>
          <w:sz w:val="24"/>
          <w:szCs w:val="24"/>
        </w:rPr>
        <w:t>）宿舍卫生有不合格记录的，每个成员每次扣</w:t>
      </w:r>
      <w:r w:rsidRPr="003730F7">
        <w:rPr>
          <w:rFonts w:ascii="仿宋" w:eastAsia="仿宋" w:hAnsi="仿宋" w:cs="仿宋"/>
          <w:sz w:val="24"/>
          <w:szCs w:val="24"/>
        </w:rPr>
        <w:t>0.5</w:t>
      </w:r>
      <w:r w:rsidRPr="003730F7">
        <w:rPr>
          <w:rFonts w:ascii="仿宋" w:eastAsia="仿宋" w:hAnsi="仿宋" w:cs="仿宋" w:hint="eastAsia"/>
          <w:sz w:val="24"/>
          <w:szCs w:val="24"/>
        </w:rPr>
        <w:t>分，</w:t>
      </w:r>
      <w:r>
        <w:rPr>
          <w:rFonts w:ascii="仿宋" w:eastAsia="仿宋" w:hAnsi="仿宋" w:cs="仿宋" w:hint="eastAsia"/>
          <w:sz w:val="24"/>
          <w:szCs w:val="24"/>
        </w:rPr>
        <w:t>舍长每次扣</w:t>
      </w:r>
      <w:r>
        <w:rPr>
          <w:rFonts w:ascii="仿宋" w:eastAsia="仿宋" w:hAnsi="仿宋" w:cs="仿宋"/>
          <w:sz w:val="24"/>
          <w:szCs w:val="24"/>
        </w:rPr>
        <w:t>1</w:t>
      </w:r>
      <w:r>
        <w:rPr>
          <w:rFonts w:ascii="仿宋" w:eastAsia="仿宋" w:hAnsi="仿宋" w:cs="仿宋" w:hint="eastAsia"/>
          <w:sz w:val="24"/>
          <w:szCs w:val="24"/>
        </w:rPr>
        <w:t>分，测评年度内可以累计扣分；</w:t>
      </w:r>
    </w:p>
    <w:p w:rsidR="007E7F66" w:rsidRDefault="007E7F66" w:rsidP="001E1988">
      <w:pPr>
        <w:spacing w:line="360" w:lineRule="auto"/>
        <w:ind w:firstLineChars="200" w:firstLine="480"/>
        <w:rPr>
          <w:rFonts w:ascii="仿宋" w:eastAsia="仿宋" w:hAnsi="仿宋" w:cs="Times New Roman"/>
          <w:sz w:val="24"/>
          <w:szCs w:val="24"/>
        </w:rPr>
      </w:pPr>
      <w:r>
        <w:rPr>
          <w:rFonts w:ascii="仿宋" w:eastAsia="仿宋" w:hAnsi="仿宋" w:cs="仿宋" w:hint="eastAsia"/>
          <w:sz w:val="24"/>
          <w:szCs w:val="24"/>
        </w:rPr>
        <w:t>（五）酗酒闹事，与舍友或与他人发生严重口角和冲突，影响恶劣的，每次扣</w:t>
      </w:r>
      <w:r>
        <w:rPr>
          <w:rFonts w:ascii="仿宋" w:eastAsia="仿宋" w:hAnsi="仿宋" w:cs="仿宋"/>
          <w:sz w:val="24"/>
          <w:szCs w:val="24"/>
        </w:rPr>
        <w:t>2</w:t>
      </w:r>
      <w:r>
        <w:rPr>
          <w:rFonts w:ascii="仿宋" w:eastAsia="仿宋" w:hAnsi="仿宋" w:cs="仿宋" w:hint="eastAsia"/>
          <w:sz w:val="24"/>
          <w:szCs w:val="24"/>
        </w:rPr>
        <w:t>分，</w:t>
      </w:r>
      <w:r w:rsidRPr="006937D3">
        <w:rPr>
          <w:rFonts w:ascii="仿宋" w:eastAsia="仿宋" w:hAnsi="仿宋" w:cs="仿宋" w:hint="eastAsia"/>
          <w:sz w:val="24"/>
          <w:szCs w:val="24"/>
        </w:rPr>
        <w:t>测评年度内可以累计扣分</w:t>
      </w:r>
      <w:r>
        <w:rPr>
          <w:rFonts w:ascii="仿宋" w:eastAsia="仿宋" w:hAnsi="仿宋" w:cs="仿宋" w:hint="eastAsia"/>
          <w:sz w:val="24"/>
          <w:szCs w:val="24"/>
        </w:rPr>
        <w:t>，违反校级校规的，同时予以处分；</w:t>
      </w:r>
    </w:p>
    <w:p w:rsidR="007E7F66" w:rsidRDefault="007E7F66" w:rsidP="001E1988">
      <w:pPr>
        <w:spacing w:line="360" w:lineRule="auto"/>
        <w:ind w:firstLineChars="200" w:firstLine="480"/>
        <w:rPr>
          <w:rFonts w:ascii="仿宋" w:eastAsia="仿宋" w:hAnsi="仿宋" w:cs="Times New Roman"/>
          <w:sz w:val="24"/>
          <w:szCs w:val="24"/>
        </w:rPr>
      </w:pPr>
      <w:r>
        <w:rPr>
          <w:rFonts w:ascii="仿宋" w:eastAsia="仿宋" w:hAnsi="仿宋" w:cs="仿宋" w:hint="eastAsia"/>
          <w:sz w:val="24"/>
          <w:szCs w:val="24"/>
        </w:rPr>
        <w:t>（六）生活中铺张浪费、过度消费或进行与学生身份明显不符的消费，影响恶劣的，扣</w:t>
      </w:r>
      <w:r>
        <w:rPr>
          <w:rFonts w:ascii="仿宋" w:eastAsia="仿宋" w:hAnsi="仿宋" w:cs="仿宋"/>
          <w:sz w:val="24"/>
          <w:szCs w:val="24"/>
        </w:rPr>
        <w:t>2</w:t>
      </w:r>
      <w:r>
        <w:rPr>
          <w:rFonts w:ascii="仿宋" w:eastAsia="仿宋" w:hAnsi="仿宋" w:cs="仿宋" w:hint="eastAsia"/>
          <w:sz w:val="24"/>
          <w:szCs w:val="24"/>
        </w:rPr>
        <w:t>分；向校内外个人或机构进行借贷用于非生活必须性消费的，扣</w:t>
      </w:r>
      <w:r>
        <w:rPr>
          <w:rFonts w:ascii="仿宋" w:eastAsia="仿宋" w:hAnsi="仿宋" w:cs="仿宋"/>
          <w:sz w:val="24"/>
          <w:szCs w:val="24"/>
        </w:rPr>
        <w:t>2</w:t>
      </w:r>
      <w:r>
        <w:rPr>
          <w:rFonts w:ascii="仿宋" w:eastAsia="仿宋" w:hAnsi="仿宋" w:cs="仿宋" w:hint="eastAsia"/>
          <w:sz w:val="24"/>
          <w:szCs w:val="24"/>
        </w:rPr>
        <w:t>分，因此类借贷引发起纠纷的，扣</w:t>
      </w:r>
      <w:r>
        <w:rPr>
          <w:rFonts w:ascii="仿宋" w:eastAsia="仿宋" w:hAnsi="仿宋" w:cs="仿宋"/>
          <w:sz w:val="24"/>
          <w:szCs w:val="24"/>
        </w:rPr>
        <w:t>4</w:t>
      </w:r>
      <w:r>
        <w:rPr>
          <w:rFonts w:ascii="仿宋" w:eastAsia="仿宋" w:hAnsi="仿宋" w:cs="仿宋" w:hint="eastAsia"/>
          <w:sz w:val="24"/>
          <w:szCs w:val="24"/>
        </w:rPr>
        <w:t>分；</w:t>
      </w:r>
    </w:p>
    <w:p w:rsidR="007E7F66" w:rsidRPr="0033748D" w:rsidRDefault="007E7F66" w:rsidP="001E1988">
      <w:pPr>
        <w:spacing w:line="360" w:lineRule="auto"/>
        <w:ind w:firstLineChars="200" w:firstLine="480"/>
        <w:rPr>
          <w:rFonts w:ascii="仿宋" w:eastAsia="仿宋" w:hAnsi="仿宋" w:cs="Times New Roman"/>
          <w:sz w:val="24"/>
          <w:szCs w:val="24"/>
        </w:rPr>
      </w:pPr>
      <w:r w:rsidRPr="003730F7">
        <w:rPr>
          <w:rFonts w:ascii="仿宋" w:eastAsia="仿宋" w:hAnsi="仿宋" w:cs="仿宋" w:hint="eastAsia"/>
          <w:sz w:val="24"/>
          <w:szCs w:val="24"/>
        </w:rPr>
        <w:t>（</w:t>
      </w:r>
      <w:r>
        <w:rPr>
          <w:rFonts w:ascii="仿宋" w:eastAsia="仿宋" w:hAnsi="仿宋" w:cs="仿宋" w:hint="eastAsia"/>
          <w:sz w:val="24"/>
          <w:szCs w:val="24"/>
        </w:rPr>
        <w:t>七</w:t>
      </w:r>
      <w:r w:rsidRPr="003730F7">
        <w:rPr>
          <w:rFonts w:ascii="仿宋" w:eastAsia="仿宋" w:hAnsi="仿宋" w:cs="仿宋" w:hint="eastAsia"/>
          <w:sz w:val="24"/>
          <w:szCs w:val="24"/>
        </w:rPr>
        <w:t>）</w:t>
      </w:r>
      <w:r>
        <w:rPr>
          <w:rFonts w:ascii="仿宋" w:eastAsia="仿宋" w:hAnsi="仿宋" w:cs="仿宋" w:hint="eastAsia"/>
          <w:sz w:val="24"/>
          <w:szCs w:val="24"/>
        </w:rPr>
        <w:t>在获得学业成绩、论文发表、评奖、校外实践实习、交流交换学习（含出国</w:t>
      </w:r>
      <w:r>
        <w:rPr>
          <w:rFonts w:ascii="仿宋" w:eastAsia="仿宋" w:hAnsi="仿宋" w:cs="仿宋"/>
          <w:sz w:val="24"/>
          <w:szCs w:val="24"/>
        </w:rPr>
        <w:t>/</w:t>
      </w:r>
      <w:r>
        <w:rPr>
          <w:rFonts w:ascii="仿宋" w:eastAsia="仿宋" w:hAnsi="仿宋" w:cs="仿宋" w:hint="eastAsia"/>
          <w:sz w:val="24"/>
          <w:szCs w:val="24"/>
        </w:rPr>
        <w:t>境）推优入党、党支部组织学习、各类竞赛等活动</w:t>
      </w:r>
      <w:r w:rsidRPr="003730F7">
        <w:rPr>
          <w:rFonts w:ascii="仿宋" w:eastAsia="仿宋" w:hAnsi="仿宋" w:cs="仿宋" w:hint="eastAsia"/>
          <w:sz w:val="24"/>
          <w:szCs w:val="24"/>
        </w:rPr>
        <w:t>有其它不当行为，造成不良影响的，经领导小组研究，可视情节轻重给予</w:t>
      </w:r>
      <w:r>
        <w:rPr>
          <w:rFonts w:ascii="仿宋" w:eastAsia="仿宋" w:hAnsi="仿宋" w:cs="仿宋"/>
          <w:sz w:val="24"/>
          <w:szCs w:val="24"/>
        </w:rPr>
        <w:t>1</w:t>
      </w:r>
      <w:r w:rsidRPr="003730F7">
        <w:rPr>
          <w:rFonts w:ascii="仿宋" w:eastAsia="仿宋" w:hAnsi="仿宋" w:cs="仿宋"/>
          <w:sz w:val="24"/>
          <w:szCs w:val="24"/>
        </w:rPr>
        <w:t>—</w:t>
      </w:r>
      <w:r>
        <w:rPr>
          <w:rFonts w:ascii="仿宋" w:eastAsia="仿宋" w:hAnsi="仿宋" w:cs="仿宋"/>
          <w:sz w:val="24"/>
          <w:szCs w:val="24"/>
        </w:rPr>
        <w:t>5</w:t>
      </w:r>
      <w:r w:rsidRPr="003730F7">
        <w:rPr>
          <w:rFonts w:ascii="仿宋" w:eastAsia="仿宋" w:hAnsi="仿宋" w:cs="仿宋" w:hint="eastAsia"/>
          <w:sz w:val="24"/>
          <w:szCs w:val="24"/>
        </w:rPr>
        <w:t>分的扣分</w:t>
      </w:r>
      <w:r>
        <w:rPr>
          <w:rFonts w:ascii="仿宋" w:eastAsia="仿宋" w:hAnsi="仿宋" w:cs="仿宋" w:hint="eastAsia"/>
          <w:sz w:val="24"/>
          <w:szCs w:val="24"/>
        </w:rPr>
        <w:t>，并按按照校级校规予以处分；</w:t>
      </w:r>
    </w:p>
    <w:p w:rsidR="007E7F66" w:rsidRPr="003730F7" w:rsidRDefault="007E7F66" w:rsidP="001E1988">
      <w:pPr>
        <w:spacing w:line="360" w:lineRule="auto"/>
        <w:ind w:firstLineChars="200" w:firstLine="480"/>
        <w:rPr>
          <w:rFonts w:ascii="仿宋" w:eastAsia="仿宋" w:hAnsi="仿宋" w:cs="Times New Roman"/>
          <w:sz w:val="24"/>
          <w:szCs w:val="24"/>
        </w:rPr>
      </w:pPr>
      <w:r w:rsidRPr="003730F7">
        <w:rPr>
          <w:rFonts w:ascii="仿宋" w:eastAsia="仿宋" w:hAnsi="仿宋" w:cs="仿宋" w:hint="eastAsia"/>
          <w:sz w:val="24"/>
          <w:szCs w:val="24"/>
        </w:rPr>
        <w:t>（</w:t>
      </w:r>
      <w:r>
        <w:rPr>
          <w:rFonts w:ascii="仿宋" w:eastAsia="仿宋" w:hAnsi="仿宋" w:cs="仿宋" w:hint="eastAsia"/>
          <w:sz w:val="24"/>
          <w:szCs w:val="24"/>
        </w:rPr>
        <w:t>八</w:t>
      </w:r>
      <w:r w:rsidRPr="003730F7">
        <w:rPr>
          <w:rFonts w:ascii="仿宋" w:eastAsia="仿宋" w:hAnsi="仿宋" w:cs="仿宋" w:hint="eastAsia"/>
          <w:sz w:val="24"/>
          <w:szCs w:val="24"/>
        </w:rPr>
        <w:t>）受到党纪、校纪或团纪处分的，按以下标准进行扣分：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84"/>
        <w:gridCol w:w="1843"/>
        <w:gridCol w:w="1908"/>
      </w:tblGrid>
      <w:tr w:rsidR="007E7F66" w:rsidRPr="003730F7">
        <w:trPr>
          <w:trHeight w:val="454"/>
          <w:jc w:val="center"/>
        </w:trPr>
        <w:tc>
          <w:tcPr>
            <w:tcW w:w="5028" w:type="dxa"/>
            <w:gridSpan w:val="3"/>
            <w:vAlign w:val="center"/>
          </w:tcPr>
          <w:p w:rsidR="007E7F66" w:rsidRPr="003730F7" w:rsidRDefault="007E7F66" w:rsidP="000F48DE">
            <w:pPr>
              <w:jc w:val="center"/>
              <w:rPr>
                <w:rFonts w:ascii="仿宋" w:eastAsia="仿宋" w:hAnsi="仿宋" w:cs="Times New Roman"/>
                <w:b/>
                <w:bCs/>
                <w:sz w:val="24"/>
                <w:szCs w:val="24"/>
              </w:rPr>
            </w:pPr>
            <w:r w:rsidRPr="003730F7">
              <w:rPr>
                <w:rFonts w:ascii="仿宋" w:eastAsia="仿宋" w:hAnsi="仿宋" w:cs="仿宋" w:hint="eastAsia"/>
                <w:b/>
                <w:bCs/>
                <w:sz w:val="24"/>
                <w:szCs w:val="24"/>
              </w:rPr>
              <w:t>处分种类</w:t>
            </w:r>
          </w:p>
        </w:tc>
        <w:tc>
          <w:tcPr>
            <w:tcW w:w="1908" w:type="dxa"/>
            <w:vMerge w:val="restart"/>
            <w:vAlign w:val="center"/>
          </w:tcPr>
          <w:p w:rsidR="007E7F66" w:rsidRPr="003730F7" w:rsidRDefault="007E7F66" w:rsidP="000F48DE">
            <w:pPr>
              <w:jc w:val="center"/>
              <w:rPr>
                <w:rFonts w:ascii="仿宋" w:eastAsia="仿宋" w:hAnsi="仿宋" w:cs="Times New Roman"/>
                <w:b/>
                <w:bCs/>
                <w:sz w:val="24"/>
                <w:szCs w:val="24"/>
              </w:rPr>
            </w:pPr>
            <w:r w:rsidRPr="003730F7">
              <w:rPr>
                <w:rFonts w:ascii="仿宋" w:eastAsia="仿宋" w:hAnsi="仿宋" w:cs="仿宋" w:hint="eastAsia"/>
                <w:b/>
                <w:bCs/>
                <w:sz w:val="24"/>
                <w:szCs w:val="24"/>
              </w:rPr>
              <w:t>扣减分值</w:t>
            </w:r>
          </w:p>
        </w:tc>
      </w:tr>
      <w:tr w:rsidR="007E7F66" w:rsidRPr="003730F7">
        <w:trPr>
          <w:trHeight w:val="454"/>
          <w:jc w:val="center"/>
        </w:trPr>
        <w:tc>
          <w:tcPr>
            <w:tcW w:w="1701" w:type="dxa"/>
            <w:vAlign w:val="center"/>
          </w:tcPr>
          <w:p w:rsidR="007E7F66" w:rsidRPr="00715920" w:rsidRDefault="007E7F66" w:rsidP="000F48DE">
            <w:pPr>
              <w:jc w:val="center"/>
              <w:rPr>
                <w:rFonts w:ascii="仿宋" w:eastAsia="仿宋" w:hAnsi="仿宋" w:cs="Times New Roman"/>
                <w:b/>
                <w:bCs/>
                <w:sz w:val="24"/>
                <w:szCs w:val="24"/>
              </w:rPr>
            </w:pPr>
            <w:r w:rsidRPr="00715920">
              <w:rPr>
                <w:rFonts w:ascii="仿宋" w:eastAsia="仿宋" w:hAnsi="仿宋" w:cs="仿宋" w:hint="eastAsia"/>
                <w:b/>
                <w:bCs/>
                <w:sz w:val="24"/>
                <w:szCs w:val="24"/>
              </w:rPr>
              <w:t>党纪处分</w:t>
            </w:r>
          </w:p>
        </w:tc>
        <w:tc>
          <w:tcPr>
            <w:tcW w:w="1484" w:type="dxa"/>
            <w:vAlign w:val="center"/>
          </w:tcPr>
          <w:p w:rsidR="007E7F66" w:rsidRPr="00715920" w:rsidRDefault="007E7F66" w:rsidP="000F48DE">
            <w:pPr>
              <w:jc w:val="center"/>
              <w:rPr>
                <w:rFonts w:ascii="仿宋" w:eastAsia="仿宋" w:hAnsi="仿宋" w:cs="Times New Roman"/>
                <w:b/>
                <w:bCs/>
                <w:sz w:val="24"/>
                <w:szCs w:val="24"/>
              </w:rPr>
            </w:pPr>
            <w:r w:rsidRPr="00715920">
              <w:rPr>
                <w:rFonts w:ascii="仿宋" w:eastAsia="仿宋" w:hAnsi="仿宋" w:cs="仿宋" w:hint="eastAsia"/>
                <w:b/>
                <w:bCs/>
                <w:sz w:val="24"/>
                <w:szCs w:val="24"/>
              </w:rPr>
              <w:t>行政处分</w:t>
            </w:r>
          </w:p>
        </w:tc>
        <w:tc>
          <w:tcPr>
            <w:tcW w:w="1843" w:type="dxa"/>
            <w:vAlign w:val="center"/>
          </w:tcPr>
          <w:p w:rsidR="007E7F66" w:rsidRPr="00715920" w:rsidRDefault="007E7F66" w:rsidP="000F48DE">
            <w:pPr>
              <w:jc w:val="center"/>
              <w:rPr>
                <w:rFonts w:ascii="仿宋" w:eastAsia="仿宋" w:hAnsi="仿宋" w:cs="Times New Roman"/>
                <w:b/>
                <w:bCs/>
                <w:sz w:val="24"/>
                <w:szCs w:val="24"/>
              </w:rPr>
            </w:pPr>
            <w:r w:rsidRPr="00715920">
              <w:rPr>
                <w:rFonts w:ascii="仿宋" w:eastAsia="仿宋" w:hAnsi="仿宋" w:cs="仿宋" w:hint="eastAsia"/>
                <w:b/>
                <w:bCs/>
                <w:sz w:val="24"/>
                <w:szCs w:val="24"/>
              </w:rPr>
              <w:t>团纪处分</w:t>
            </w:r>
          </w:p>
        </w:tc>
        <w:tc>
          <w:tcPr>
            <w:tcW w:w="1908" w:type="dxa"/>
            <w:vMerge/>
            <w:vAlign w:val="center"/>
          </w:tcPr>
          <w:p w:rsidR="007E7F66" w:rsidRPr="003730F7" w:rsidRDefault="007E7F66" w:rsidP="000F48DE">
            <w:pPr>
              <w:jc w:val="center"/>
              <w:rPr>
                <w:rFonts w:ascii="仿宋" w:eastAsia="仿宋" w:hAnsi="仿宋" w:cs="Times New Roman"/>
                <w:sz w:val="24"/>
                <w:szCs w:val="24"/>
              </w:rPr>
            </w:pPr>
          </w:p>
        </w:tc>
      </w:tr>
      <w:tr w:rsidR="007E7F66" w:rsidRPr="003730F7">
        <w:trPr>
          <w:trHeight w:val="454"/>
          <w:jc w:val="center"/>
        </w:trPr>
        <w:tc>
          <w:tcPr>
            <w:tcW w:w="1701" w:type="dxa"/>
            <w:vAlign w:val="center"/>
          </w:tcPr>
          <w:p w:rsidR="007E7F66" w:rsidRPr="003730F7" w:rsidRDefault="007E7F66" w:rsidP="000F48DE">
            <w:pPr>
              <w:jc w:val="center"/>
              <w:rPr>
                <w:rFonts w:ascii="仿宋" w:eastAsia="仿宋" w:hAnsi="仿宋" w:cs="Times New Roman"/>
                <w:sz w:val="24"/>
                <w:szCs w:val="24"/>
              </w:rPr>
            </w:pPr>
          </w:p>
        </w:tc>
        <w:tc>
          <w:tcPr>
            <w:tcW w:w="1484" w:type="dxa"/>
            <w:vAlign w:val="center"/>
          </w:tcPr>
          <w:p w:rsidR="007E7F66" w:rsidRPr="003730F7" w:rsidRDefault="007E7F66" w:rsidP="000F48DE">
            <w:pPr>
              <w:jc w:val="center"/>
              <w:rPr>
                <w:rFonts w:ascii="仿宋" w:eastAsia="仿宋" w:hAnsi="仿宋" w:cs="Times New Roman"/>
                <w:sz w:val="24"/>
                <w:szCs w:val="24"/>
              </w:rPr>
            </w:pPr>
          </w:p>
        </w:tc>
        <w:tc>
          <w:tcPr>
            <w:tcW w:w="1843"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t>警告</w:t>
            </w:r>
          </w:p>
        </w:tc>
        <w:tc>
          <w:tcPr>
            <w:tcW w:w="1908"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sz w:val="24"/>
                <w:szCs w:val="24"/>
              </w:rPr>
              <w:t>1</w:t>
            </w:r>
            <w:r w:rsidRPr="003730F7">
              <w:rPr>
                <w:rFonts w:ascii="仿宋" w:eastAsia="仿宋" w:hAnsi="仿宋" w:cs="仿宋" w:hint="eastAsia"/>
                <w:sz w:val="24"/>
                <w:szCs w:val="24"/>
              </w:rPr>
              <w:t>分</w:t>
            </w:r>
          </w:p>
        </w:tc>
      </w:tr>
      <w:tr w:rsidR="007E7F66" w:rsidRPr="003730F7">
        <w:trPr>
          <w:trHeight w:val="454"/>
          <w:jc w:val="center"/>
        </w:trPr>
        <w:tc>
          <w:tcPr>
            <w:tcW w:w="1701"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t>警告</w:t>
            </w:r>
          </w:p>
        </w:tc>
        <w:tc>
          <w:tcPr>
            <w:tcW w:w="1484"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t>警告</w:t>
            </w:r>
          </w:p>
        </w:tc>
        <w:tc>
          <w:tcPr>
            <w:tcW w:w="1843"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t>严重警告</w:t>
            </w:r>
          </w:p>
        </w:tc>
        <w:tc>
          <w:tcPr>
            <w:tcW w:w="1908"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sz w:val="24"/>
                <w:szCs w:val="24"/>
              </w:rPr>
              <w:t>2</w:t>
            </w:r>
            <w:r w:rsidRPr="003730F7">
              <w:rPr>
                <w:rFonts w:ascii="仿宋" w:eastAsia="仿宋" w:hAnsi="仿宋" w:cs="仿宋" w:hint="eastAsia"/>
                <w:sz w:val="24"/>
                <w:szCs w:val="24"/>
              </w:rPr>
              <w:t>分</w:t>
            </w:r>
          </w:p>
        </w:tc>
      </w:tr>
      <w:tr w:rsidR="007E7F66" w:rsidRPr="003730F7">
        <w:trPr>
          <w:trHeight w:val="454"/>
          <w:jc w:val="center"/>
        </w:trPr>
        <w:tc>
          <w:tcPr>
            <w:tcW w:w="1701"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lastRenderedPageBreak/>
              <w:t>严重警告</w:t>
            </w:r>
          </w:p>
        </w:tc>
        <w:tc>
          <w:tcPr>
            <w:tcW w:w="1484"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t>严重警告</w:t>
            </w:r>
          </w:p>
        </w:tc>
        <w:tc>
          <w:tcPr>
            <w:tcW w:w="1843"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t>撤销团内职务</w:t>
            </w:r>
          </w:p>
        </w:tc>
        <w:tc>
          <w:tcPr>
            <w:tcW w:w="1908"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sz w:val="24"/>
                <w:szCs w:val="24"/>
              </w:rPr>
              <w:t>4</w:t>
            </w:r>
            <w:r w:rsidRPr="003730F7">
              <w:rPr>
                <w:rFonts w:ascii="仿宋" w:eastAsia="仿宋" w:hAnsi="仿宋" w:cs="仿宋" w:hint="eastAsia"/>
                <w:sz w:val="24"/>
                <w:szCs w:val="24"/>
              </w:rPr>
              <w:t>分</w:t>
            </w:r>
          </w:p>
        </w:tc>
      </w:tr>
      <w:tr w:rsidR="007E7F66" w:rsidRPr="003730F7">
        <w:trPr>
          <w:trHeight w:val="454"/>
          <w:jc w:val="center"/>
        </w:trPr>
        <w:tc>
          <w:tcPr>
            <w:tcW w:w="1701"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t>撤销党内职务</w:t>
            </w:r>
          </w:p>
        </w:tc>
        <w:tc>
          <w:tcPr>
            <w:tcW w:w="1484"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t>记过</w:t>
            </w:r>
          </w:p>
        </w:tc>
        <w:tc>
          <w:tcPr>
            <w:tcW w:w="1843"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t>留团察看</w:t>
            </w:r>
          </w:p>
        </w:tc>
        <w:tc>
          <w:tcPr>
            <w:tcW w:w="1908"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sz w:val="24"/>
                <w:szCs w:val="24"/>
              </w:rPr>
              <w:t>6</w:t>
            </w:r>
            <w:r w:rsidRPr="003730F7">
              <w:rPr>
                <w:rFonts w:ascii="仿宋" w:eastAsia="仿宋" w:hAnsi="仿宋" w:cs="仿宋" w:hint="eastAsia"/>
                <w:sz w:val="24"/>
                <w:szCs w:val="24"/>
              </w:rPr>
              <w:t>分</w:t>
            </w:r>
          </w:p>
        </w:tc>
      </w:tr>
      <w:tr w:rsidR="007E7F66" w:rsidRPr="003730F7">
        <w:trPr>
          <w:trHeight w:val="454"/>
          <w:jc w:val="center"/>
        </w:trPr>
        <w:tc>
          <w:tcPr>
            <w:tcW w:w="1701" w:type="dxa"/>
            <w:vAlign w:val="center"/>
          </w:tcPr>
          <w:p w:rsidR="007E7F66" w:rsidRPr="003730F7" w:rsidRDefault="007E7F66" w:rsidP="000F48DE">
            <w:pPr>
              <w:jc w:val="center"/>
              <w:rPr>
                <w:rFonts w:ascii="仿宋" w:eastAsia="仿宋" w:hAnsi="仿宋" w:cs="Times New Roman"/>
                <w:sz w:val="24"/>
                <w:szCs w:val="24"/>
              </w:rPr>
            </w:pPr>
          </w:p>
        </w:tc>
        <w:tc>
          <w:tcPr>
            <w:tcW w:w="1484"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t>留校察看</w:t>
            </w:r>
          </w:p>
        </w:tc>
        <w:tc>
          <w:tcPr>
            <w:tcW w:w="1843" w:type="dxa"/>
            <w:vAlign w:val="center"/>
          </w:tcPr>
          <w:p w:rsidR="007E7F66" w:rsidRPr="003730F7" w:rsidRDefault="007E7F66" w:rsidP="000F48DE">
            <w:pPr>
              <w:jc w:val="center"/>
              <w:rPr>
                <w:rFonts w:ascii="仿宋" w:eastAsia="仿宋" w:hAnsi="仿宋" w:cs="Times New Roman"/>
                <w:sz w:val="24"/>
                <w:szCs w:val="24"/>
              </w:rPr>
            </w:pPr>
          </w:p>
        </w:tc>
        <w:tc>
          <w:tcPr>
            <w:tcW w:w="1908"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sz w:val="24"/>
                <w:szCs w:val="24"/>
              </w:rPr>
              <w:t>8</w:t>
            </w:r>
            <w:r w:rsidRPr="003730F7">
              <w:rPr>
                <w:rFonts w:ascii="仿宋" w:eastAsia="仿宋" w:hAnsi="仿宋" w:cs="仿宋" w:hint="eastAsia"/>
                <w:sz w:val="24"/>
                <w:szCs w:val="24"/>
              </w:rPr>
              <w:t>分</w:t>
            </w:r>
          </w:p>
        </w:tc>
      </w:tr>
      <w:tr w:rsidR="007E7F66" w:rsidRPr="003730F7">
        <w:trPr>
          <w:trHeight w:val="454"/>
          <w:jc w:val="center"/>
        </w:trPr>
        <w:tc>
          <w:tcPr>
            <w:tcW w:w="1701"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t>留党察看</w:t>
            </w:r>
          </w:p>
        </w:tc>
        <w:tc>
          <w:tcPr>
            <w:tcW w:w="1484" w:type="dxa"/>
            <w:vAlign w:val="center"/>
          </w:tcPr>
          <w:p w:rsidR="007E7F66" w:rsidRPr="003730F7" w:rsidRDefault="007E7F66" w:rsidP="000F48DE">
            <w:pPr>
              <w:jc w:val="center"/>
              <w:rPr>
                <w:rFonts w:ascii="仿宋" w:eastAsia="仿宋" w:hAnsi="仿宋" w:cs="Times New Roman"/>
                <w:sz w:val="24"/>
                <w:szCs w:val="24"/>
              </w:rPr>
            </w:pPr>
          </w:p>
        </w:tc>
        <w:tc>
          <w:tcPr>
            <w:tcW w:w="1843"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hint="eastAsia"/>
                <w:sz w:val="24"/>
                <w:szCs w:val="24"/>
              </w:rPr>
              <w:t>开除团籍</w:t>
            </w:r>
          </w:p>
        </w:tc>
        <w:tc>
          <w:tcPr>
            <w:tcW w:w="1908" w:type="dxa"/>
            <w:vAlign w:val="center"/>
          </w:tcPr>
          <w:p w:rsidR="007E7F66" w:rsidRPr="003730F7" w:rsidRDefault="007E7F66" w:rsidP="000F48DE">
            <w:pPr>
              <w:jc w:val="center"/>
              <w:rPr>
                <w:rFonts w:ascii="仿宋" w:eastAsia="仿宋" w:hAnsi="仿宋" w:cs="Times New Roman"/>
                <w:sz w:val="24"/>
                <w:szCs w:val="24"/>
              </w:rPr>
            </w:pPr>
            <w:r w:rsidRPr="003730F7">
              <w:rPr>
                <w:rFonts w:ascii="仿宋" w:eastAsia="仿宋" w:hAnsi="仿宋" w:cs="仿宋"/>
                <w:sz w:val="24"/>
                <w:szCs w:val="24"/>
              </w:rPr>
              <w:t>12</w:t>
            </w:r>
            <w:r w:rsidRPr="003730F7">
              <w:rPr>
                <w:rFonts w:ascii="仿宋" w:eastAsia="仿宋" w:hAnsi="仿宋" w:cs="仿宋" w:hint="eastAsia"/>
                <w:sz w:val="24"/>
                <w:szCs w:val="24"/>
              </w:rPr>
              <w:t>分</w:t>
            </w:r>
          </w:p>
        </w:tc>
      </w:tr>
    </w:tbl>
    <w:p w:rsidR="00CB552A" w:rsidRDefault="00CB552A" w:rsidP="001E1988">
      <w:pPr>
        <w:spacing w:line="360" w:lineRule="auto"/>
        <w:ind w:firstLineChars="200" w:firstLine="480"/>
        <w:rPr>
          <w:rFonts w:ascii="仿宋" w:eastAsia="仿宋" w:hAnsi="仿宋" w:cs="Times New Roman"/>
          <w:sz w:val="24"/>
          <w:szCs w:val="24"/>
        </w:rPr>
      </w:pPr>
    </w:p>
    <w:p w:rsidR="007E7F66" w:rsidRDefault="007E7F66" w:rsidP="001E1988">
      <w:pPr>
        <w:spacing w:line="360" w:lineRule="auto"/>
        <w:ind w:firstLineChars="200" w:firstLine="482"/>
        <w:rPr>
          <w:rFonts w:ascii="仿宋" w:eastAsia="仿宋" w:hAnsi="仿宋" w:cs="Times New Roman"/>
          <w:sz w:val="24"/>
          <w:szCs w:val="24"/>
        </w:rPr>
      </w:pPr>
      <w:r w:rsidRPr="003730F7">
        <w:rPr>
          <w:rFonts w:ascii="仿宋" w:eastAsia="仿宋" w:hAnsi="仿宋" w:cs="仿宋" w:hint="eastAsia"/>
          <w:b/>
          <w:bCs/>
          <w:sz w:val="24"/>
          <w:szCs w:val="24"/>
        </w:rPr>
        <w:t>第十</w:t>
      </w:r>
      <w:r w:rsidR="001E1988">
        <w:rPr>
          <w:rFonts w:ascii="仿宋" w:eastAsia="仿宋" w:hAnsi="仿宋" w:cs="仿宋" w:hint="eastAsia"/>
          <w:b/>
          <w:bCs/>
          <w:sz w:val="24"/>
          <w:szCs w:val="24"/>
        </w:rPr>
        <w:t>一</w:t>
      </w:r>
      <w:r w:rsidRPr="003730F7">
        <w:rPr>
          <w:rFonts w:ascii="仿宋" w:eastAsia="仿宋" w:hAnsi="仿宋" w:cs="仿宋" w:hint="eastAsia"/>
          <w:b/>
          <w:bCs/>
          <w:sz w:val="24"/>
          <w:szCs w:val="24"/>
        </w:rPr>
        <w:t>条</w:t>
      </w:r>
      <w:r w:rsidRPr="003730F7">
        <w:rPr>
          <w:rFonts w:ascii="仿宋" w:eastAsia="仿宋" w:hAnsi="仿宋" w:cs="仿宋"/>
          <w:sz w:val="24"/>
          <w:szCs w:val="24"/>
        </w:rPr>
        <w:t xml:space="preserve">  </w:t>
      </w:r>
      <w:r w:rsidRPr="003730F7">
        <w:rPr>
          <w:rFonts w:ascii="仿宋" w:eastAsia="仿宋" w:hAnsi="仿宋" w:cs="仿宋" w:hint="eastAsia"/>
          <w:sz w:val="24"/>
          <w:szCs w:val="24"/>
        </w:rPr>
        <w:t>参评研究生为中共预备党员或正式党员的，如有上述第（一）</w:t>
      </w:r>
      <w:r>
        <w:rPr>
          <w:rFonts w:ascii="仿宋" w:eastAsia="仿宋" w:hAnsi="仿宋" w:cs="仿宋" w:hint="eastAsia"/>
          <w:sz w:val="24"/>
          <w:szCs w:val="24"/>
        </w:rPr>
        <w:t>至（七）</w:t>
      </w:r>
      <w:r w:rsidRPr="003730F7">
        <w:rPr>
          <w:rFonts w:ascii="仿宋" w:eastAsia="仿宋" w:hAnsi="仿宋" w:cs="仿宋" w:hint="eastAsia"/>
          <w:sz w:val="24"/>
          <w:szCs w:val="24"/>
        </w:rPr>
        <w:t>种</w:t>
      </w:r>
      <w:r>
        <w:rPr>
          <w:rFonts w:ascii="仿宋" w:eastAsia="仿宋" w:hAnsi="仿宋" w:cs="仿宋" w:hint="eastAsia"/>
          <w:sz w:val="24"/>
          <w:szCs w:val="24"/>
        </w:rPr>
        <w:t>以及</w:t>
      </w:r>
      <w:r w:rsidRPr="003730F7">
        <w:rPr>
          <w:rFonts w:ascii="仿宋" w:eastAsia="仿宋" w:hAnsi="仿宋" w:cs="仿宋" w:hint="eastAsia"/>
          <w:sz w:val="24"/>
          <w:szCs w:val="24"/>
        </w:rPr>
        <w:t>第（</w:t>
      </w:r>
      <w:r>
        <w:rPr>
          <w:rFonts w:ascii="仿宋" w:eastAsia="仿宋" w:hAnsi="仿宋" w:cs="仿宋" w:hint="eastAsia"/>
          <w:sz w:val="24"/>
          <w:szCs w:val="24"/>
        </w:rPr>
        <w:t>八</w:t>
      </w:r>
      <w:r w:rsidRPr="003730F7">
        <w:rPr>
          <w:rFonts w:ascii="仿宋" w:eastAsia="仿宋" w:hAnsi="仿宋" w:cs="仿宋" w:hint="eastAsia"/>
          <w:sz w:val="24"/>
          <w:szCs w:val="24"/>
        </w:rPr>
        <w:t>）种中的行政处分扣分情形的，实际扣减分值分别为相应标准扣减分值的</w:t>
      </w:r>
      <w:r w:rsidRPr="003730F7">
        <w:rPr>
          <w:rFonts w:ascii="仿宋" w:eastAsia="仿宋" w:hAnsi="仿宋" w:cs="仿宋"/>
          <w:sz w:val="24"/>
          <w:szCs w:val="24"/>
        </w:rPr>
        <w:t>1.5</w:t>
      </w:r>
      <w:r w:rsidRPr="003730F7">
        <w:rPr>
          <w:rFonts w:ascii="仿宋" w:eastAsia="仿宋" w:hAnsi="仿宋" w:cs="仿宋" w:hint="eastAsia"/>
          <w:sz w:val="24"/>
          <w:szCs w:val="24"/>
        </w:rPr>
        <w:t>倍和</w:t>
      </w:r>
      <w:r w:rsidRPr="003730F7">
        <w:rPr>
          <w:rFonts w:ascii="仿宋" w:eastAsia="仿宋" w:hAnsi="仿宋" w:cs="仿宋"/>
          <w:sz w:val="24"/>
          <w:szCs w:val="24"/>
        </w:rPr>
        <w:t>2</w:t>
      </w:r>
      <w:r w:rsidRPr="003730F7">
        <w:rPr>
          <w:rFonts w:ascii="仿宋" w:eastAsia="仿宋" w:hAnsi="仿宋" w:cs="仿宋" w:hint="eastAsia"/>
          <w:sz w:val="24"/>
          <w:szCs w:val="24"/>
        </w:rPr>
        <w:t>倍。</w:t>
      </w:r>
    </w:p>
    <w:p w:rsidR="007E7F66" w:rsidRPr="003730F7" w:rsidRDefault="007E7F66" w:rsidP="006E6981">
      <w:pPr>
        <w:spacing w:line="360" w:lineRule="auto"/>
        <w:rPr>
          <w:rFonts w:ascii="仿宋_GB2312" w:eastAsia="仿宋_GB2312" w:hAnsi="宋体" w:cs="Times New Roman"/>
          <w:sz w:val="24"/>
          <w:szCs w:val="24"/>
        </w:rPr>
      </w:pPr>
    </w:p>
    <w:p w:rsidR="007E7F66" w:rsidRPr="003730F7" w:rsidRDefault="007E7F66" w:rsidP="006E6981">
      <w:pPr>
        <w:spacing w:line="360" w:lineRule="auto"/>
        <w:jc w:val="center"/>
        <w:rPr>
          <w:rFonts w:ascii="黑体" w:eastAsia="黑体" w:hAnsi="黑体" w:cs="Times New Roman"/>
          <w:sz w:val="24"/>
          <w:szCs w:val="24"/>
        </w:rPr>
      </w:pPr>
      <w:r w:rsidRPr="003730F7">
        <w:rPr>
          <w:rFonts w:ascii="黑体" w:eastAsia="黑体" w:hAnsi="黑体" w:cs="黑体" w:hint="eastAsia"/>
          <w:sz w:val="24"/>
          <w:szCs w:val="24"/>
        </w:rPr>
        <w:t>第三章</w:t>
      </w:r>
      <w:r w:rsidRPr="003730F7">
        <w:rPr>
          <w:rFonts w:ascii="黑体" w:eastAsia="黑体" w:hAnsi="黑体" w:cs="黑体"/>
          <w:sz w:val="24"/>
          <w:szCs w:val="24"/>
        </w:rPr>
        <w:t xml:space="preserve">  </w:t>
      </w:r>
      <w:r w:rsidRPr="003730F7">
        <w:rPr>
          <w:rFonts w:ascii="黑体" w:eastAsia="黑体" w:hAnsi="黑体" w:cs="黑体" w:hint="eastAsia"/>
          <w:sz w:val="24"/>
          <w:szCs w:val="24"/>
        </w:rPr>
        <w:t>学业水平与科研创新（专业）素质测评</w:t>
      </w:r>
    </w:p>
    <w:p w:rsidR="007E7F66" w:rsidRPr="003730F7" w:rsidRDefault="007E7F66" w:rsidP="006E6981">
      <w:pPr>
        <w:spacing w:line="360" w:lineRule="auto"/>
        <w:rPr>
          <w:rFonts w:ascii="仿宋_GB2312" w:eastAsia="仿宋_GB2312" w:hAnsi="宋体" w:cs="Times New Roman"/>
          <w:sz w:val="24"/>
          <w:szCs w:val="24"/>
        </w:rPr>
      </w:pP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第十</w:t>
      </w:r>
      <w:r>
        <w:rPr>
          <w:rFonts w:ascii="仿宋_GB2312" w:eastAsia="仿宋_GB2312" w:hAnsi="宋体" w:cs="仿宋_GB2312" w:hint="eastAsia"/>
          <w:b/>
          <w:bCs/>
          <w:sz w:val="24"/>
          <w:szCs w:val="24"/>
        </w:rPr>
        <w:t>二</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学业水平与科研创新（专业）素质测评得分由学业水平分与科研创新（专业）素质分相加构成。其中科研创新（专业）素质分不设上限，但两项分值相加超过</w:t>
      </w:r>
      <w:r w:rsidRPr="003730F7">
        <w:rPr>
          <w:rFonts w:ascii="仿宋_GB2312" w:eastAsia="仿宋_GB2312" w:hAnsi="宋体" w:cs="仿宋_GB2312"/>
          <w:sz w:val="24"/>
          <w:szCs w:val="24"/>
        </w:rPr>
        <w:t>70</w:t>
      </w:r>
      <w:r w:rsidRPr="003730F7">
        <w:rPr>
          <w:rFonts w:ascii="仿宋_GB2312" w:eastAsia="仿宋_GB2312" w:hAnsi="宋体" w:cs="仿宋_GB2312" w:hint="eastAsia"/>
          <w:sz w:val="24"/>
          <w:szCs w:val="24"/>
        </w:rPr>
        <w:t>分的，按</w:t>
      </w:r>
      <w:r w:rsidRPr="003730F7">
        <w:rPr>
          <w:rFonts w:ascii="仿宋_GB2312" w:eastAsia="仿宋_GB2312" w:hAnsi="宋体" w:cs="仿宋_GB2312"/>
          <w:sz w:val="24"/>
          <w:szCs w:val="24"/>
        </w:rPr>
        <w:t>70</w:t>
      </w:r>
      <w:r w:rsidRPr="003730F7">
        <w:rPr>
          <w:rFonts w:ascii="仿宋_GB2312" w:eastAsia="仿宋_GB2312" w:hAnsi="宋体" w:cs="仿宋_GB2312" w:hint="eastAsia"/>
          <w:sz w:val="24"/>
          <w:szCs w:val="24"/>
        </w:rPr>
        <w:t>分计。</w:t>
      </w:r>
    </w:p>
    <w:p w:rsidR="007E7F66"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第十</w:t>
      </w:r>
      <w:r>
        <w:rPr>
          <w:rFonts w:ascii="仿宋_GB2312" w:eastAsia="仿宋_GB2312" w:hAnsi="宋体" w:cs="仿宋_GB2312" w:hint="eastAsia"/>
          <w:b/>
          <w:bCs/>
          <w:sz w:val="24"/>
          <w:szCs w:val="24"/>
        </w:rPr>
        <w:t>三</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学业水平分按照“课程加权平均分</w:t>
      </w:r>
      <w:r w:rsidRPr="003730F7">
        <w:rPr>
          <w:rFonts w:ascii="仿宋_GB2312" w:eastAsia="仿宋_GB2312" w:hAnsi="宋体" w:cs="仿宋_GB2312"/>
          <w:sz w:val="24"/>
          <w:szCs w:val="24"/>
        </w:rPr>
        <w:t>*</w:t>
      </w:r>
      <w:r w:rsidRPr="003730F7">
        <w:rPr>
          <w:rFonts w:ascii="仿宋_GB2312" w:eastAsia="仿宋_GB2312" w:hAnsi="宋体" w:cs="仿宋_GB2312" w:hint="eastAsia"/>
          <w:sz w:val="24"/>
          <w:szCs w:val="24"/>
        </w:rPr>
        <w:t>学业水平系数”进行计算，课程加权平均分</w:t>
      </w:r>
      <w:r w:rsidRPr="003730F7">
        <w:rPr>
          <w:rFonts w:ascii="仿宋_GB2312" w:eastAsia="仿宋_GB2312" w:hAnsi="宋体" w:cs="仿宋_GB2312"/>
          <w:sz w:val="24"/>
          <w:szCs w:val="24"/>
        </w:rPr>
        <w:t>=</w:t>
      </w:r>
      <w:r w:rsidRPr="003730F7">
        <w:rPr>
          <w:rFonts w:ascii="仿宋_GB2312" w:eastAsia="仿宋_GB2312" w:hAnsi="宋体" w:cs="仿宋_GB2312" w:hint="eastAsia"/>
          <w:sz w:val="24"/>
          <w:szCs w:val="24"/>
        </w:rPr>
        <w:t>∑（课程成绩</w:t>
      </w:r>
      <w:r w:rsidRPr="003730F7">
        <w:rPr>
          <w:rFonts w:ascii="仿宋_GB2312" w:eastAsia="仿宋_GB2312" w:hAnsi="宋体" w:cs="仿宋_GB2312"/>
          <w:sz w:val="24"/>
          <w:szCs w:val="24"/>
        </w:rPr>
        <w:t>*</w:t>
      </w:r>
      <w:r w:rsidRPr="003730F7">
        <w:rPr>
          <w:rFonts w:ascii="仿宋_GB2312" w:eastAsia="仿宋_GB2312" w:hAnsi="宋体" w:cs="仿宋_GB2312" w:hint="eastAsia"/>
          <w:sz w:val="24"/>
          <w:szCs w:val="24"/>
        </w:rPr>
        <w:t>课程学分）</w:t>
      </w:r>
      <w:r w:rsidRPr="003730F7">
        <w:rPr>
          <w:rFonts w:ascii="仿宋_GB2312" w:eastAsia="仿宋_GB2312" w:hAnsi="宋体" w:cs="仿宋_GB2312"/>
          <w:sz w:val="24"/>
          <w:szCs w:val="24"/>
        </w:rPr>
        <w:t>/</w:t>
      </w:r>
      <w:r w:rsidRPr="003730F7">
        <w:rPr>
          <w:rFonts w:ascii="仿宋_GB2312" w:eastAsia="仿宋_GB2312" w:hAnsi="宋体" w:cs="仿宋_GB2312" w:hint="eastAsia"/>
          <w:sz w:val="24"/>
          <w:szCs w:val="24"/>
        </w:rPr>
        <w:t>∑课程学分</w:t>
      </w:r>
      <w:r>
        <w:rPr>
          <w:rFonts w:ascii="仿宋_GB2312" w:eastAsia="仿宋_GB2312" w:hAnsi="宋体" w:cs="仿宋_GB2312" w:hint="eastAsia"/>
          <w:sz w:val="24"/>
          <w:szCs w:val="24"/>
        </w:rPr>
        <w:t>。</w:t>
      </w:r>
    </w:p>
    <w:p w:rsidR="007E7F66"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hint="eastAsia"/>
          <w:sz w:val="24"/>
          <w:szCs w:val="24"/>
        </w:rPr>
        <w:t>法学硕士、法律硕士的</w:t>
      </w:r>
      <w:r>
        <w:rPr>
          <w:rFonts w:ascii="仿宋_GB2312" w:eastAsia="仿宋_GB2312" w:hAnsi="宋体" w:cs="仿宋_GB2312" w:hint="eastAsia"/>
          <w:sz w:val="24"/>
          <w:szCs w:val="24"/>
        </w:rPr>
        <w:t>第一学年</w:t>
      </w:r>
      <w:r w:rsidRPr="003730F7">
        <w:rPr>
          <w:rFonts w:ascii="仿宋_GB2312" w:eastAsia="仿宋_GB2312" w:hAnsi="宋体" w:cs="仿宋_GB2312" w:hint="eastAsia"/>
          <w:sz w:val="24"/>
          <w:szCs w:val="24"/>
        </w:rPr>
        <w:t>学业水平系数分别为</w:t>
      </w:r>
      <w:r w:rsidRPr="003730F7">
        <w:rPr>
          <w:rFonts w:ascii="仿宋_GB2312" w:eastAsia="仿宋_GB2312" w:hAnsi="宋体" w:cs="仿宋_GB2312"/>
          <w:sz w:val="24"/>
          <w:szCs w:val="24"/>
        </w:rPr>
        <w:t>0.</w:t>
      </w:r>
      <w:r>
        <w:rPr>
          <w:rFonts w:ascii="仿宋_GB2312" w:eastAsia="仿宋_GB2312" w:hAnsi="宋体" w:cs="仿宋_GB2312"/>
          <w:sz w:val="24"/>
          <w:szCs w:val="24"/>
        </w:rPr>
        <w:t>6</w:t>
      </w:r>
      <w:r w:rsidRPr="003730F7">
        <w:rPr>
          <w:rFonts w:ascii="仿宋_GB2312" w:eastAsia="仿宋_GB2312" w:hAnsi="宋体" w:cs="仿宋_GB2312" w:hint="eastAsia"/>
          <w:sz w:val="24"/>
          <w:szCs w:val="24"/>
        </w:rPr>
        <w:t>和</w:t>
      </w:r>
      <w:r>
        <w:rPr>
          <w:rFonts w:ascii="仿宋_GB2312" w:eastAsia="仿宋_GB2312" w:hAnsi="宋体" w:cs="仿宋_GB2312"/>
          <w:sz w:val="24"/>
          <w:szCs w:val="24"/>
        </w:rPr>
        <w:t>0.7</w:t>
      </w:r>
      <w:r w:rsidRPr="003730F7">
        <w:rPr>
          <w:rFonts w:ascii="仿宋_GB2312" w:eastAsia="仿宋_GB2312" w:hAnsi="宋体" w:cs="仿宋_GB2312" w:hint="eastAsia"/>
          <w:sz w:val="24"/>
          <w:szCs w:val="24"/>
        </w:rPr>
        <w:t>，博士研究生的</w:t>
      </w:r>
      <w:r>
        <w:rPr>
          <w:rFonts w:ascii="仿宋_GB2312" w:eastAsia="仿宋_GB2312" w:hAnsi="宋体" w:cs="仿宋_GB2312" w:hint="eastAsia"/>
          <w:sz w:val="24"/>
          <w:szCs w:val="24"/>
        </w:rPr>
        <w:t>第一学年</w:t>
      </w:r>
      <w:r w:rsidRPr="003730F7">
        <w:rPr>
          <w:rFonts w:ascii="仿宋_GB2312" w:eastAsia="仿宋_GB2312" w:hAnsi="宋体" w:cs="仿宋_GB2312" w:hint="eastAsia"/>
          <w:sz w:val="24"/>
          <w:szCs w:val="24"/>
        </w:rPr>
        <w:t>学业水平系数为</w:t>
      </w:r>
      <w:r w:rsidRPr="003730F7">
        <w:rPr>
          <w:rFonts w:ascii="仿宋_GB2312" w:eastAsia="仿宋_GB2312" w:hAnsi="宋体" w:cs="仿宋_GB2312"/>
          <w:sz w:val="24"/>
          <w:szCs w:val="24"/>
        </w:rPr>
        <w:t>0.</w:t>
      </w:r>
      <w:r>
        <w:rPr>
          <w:rFonts w:ascii="仿宋_GB2312" w:eastAsia="仿宋_GB2312" w:hAnsi="宋体" w:cs="仿宋_GB2312"/>
          <w:sz w:val="24"/>
          <w:szCs w:val="24"/>
        </w:rPr>
        <w:t>5</w:t>
      </w:r>
      <w:r w:rsidRPr="003730F7">
        <w:rPr>
          <w:rFonts w:ascii="仿宋_GB2312" w:eastAsia="仿宋_GB2312" w:hAnsi="宋体" w:cs="仿宋_GB2312" w:hint="eastAsia"/>
          <w:sz w:val="24"/>
          <w:szCs w:val="24"/>
        </w:rPr>
        <w:t>。</w:t>
      </w:r>
    </w:p>
    <w:p w:rsidR="007E7F66" w:rsidRPr="00A57165"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hint="eastAsia"/>
          <w:sz w:val="24"/>
          <w:szCs w:val="24"/>
        </w:rPr>
        <w:t>法学硕士、法律硕士的</w:t>
      </w:r>
      <w:r>
        <w:rPr>
          <w:rFonts w:ascii="仿宋_GB2312" w:eastAsia="仿宋_GB2312" w:hAnsi="宋体" w:cs="仿宋_GB2312" w:hint="eastAsia"/>
          <w:sz w:val="24"/>
          <w:szCs w:val="24"/>
        </w:rPr>
        <w:t>第二学年</w:t>
      </w:r>
      <w:r w:rsidRPr="003730F7">
        <w:rPr>
          <w:rFonts w:ascii="仿宋_GB2312" w:eastAsia="仿宋_GB2312" w:hAnsi="宋体" w:cs="仿宋_GB2312" w:hint="eastAsia"/>
          <w:sz w:val="24"/>
          <w:szCs w:val="24"/>
        </w:rPr>
        <w:t>学业水平系数分别为</w:t>
      </w:r>
      <w:r w:rsidRPr="003730F7">
        <w:rPr>
          <w:rFonts w:ascii="仿宋_GB2312" w:eastAsia="仿宋_GB2312" w:hAnsi="宋体" w:cs="仿宋_GB2312"/>
          <w:sz w:val="24"/>
          <w:szCs w:val="24"/>
        </w:rPr>
        <w:t>0.</w:t>
      </w:r>
      <w:r>
        <w:rPr>
          <w:rFonts w:ascii="仿宋_GB2312" w:eastAsia="仿宋_GB2312" w:hAnsi="宋体" w:cs="仿宋_GB2312"/>
          <w:sz w:val="24"/>
          <w:szCs w:val="24"/>
        </w:rPr>
        <w:t>5</w:t>
      </w:r>
      <w:r w:rsidRPr="003730F7">
        <w:rPr>
          <w:rFonts w:ascii="仿宋_GB2312" w:eastAsia="仿宋_GB2312" w:hAnsi="宋体" w:cs="仿宋_GB2312" w:hint="eastAsia"/>
          <w:sz w:val="24"/>
          <w:szCs w:val="24"/>
        </w:rPr>
        <w:t>和</w:t>
      </w:r>
      <w:r w:rsidRPr="003730F7">
        <w:rPr>
          <w:rFonts w:ascii="仿宋_GB2312" w:eastAsia="仿宋_GB2312" w:hAnsi="宋体" w:cs="仿宋_GB2312"/>
          <w:sz w:val="24"/>
          <w:szCs w:val="24"/>
        </w:rPr>
        <w:t>0.</w:t>
      </w:r>
      <w:r>
        <w:rPr>
          <w:rFonts w:ascii="仿宋_GB2312" w:eastAsia="仿宋_GB2312" w:hAnsi="宋体" w:cs="仿宋_GB2312"/>
          <w:sz w:val="24"/>
          <w:szCs w:val="24"/>
        </w:rPr>
        <w:t>6</w:t>
      </w:r>
      <w:r w:rsidRPr="003730F7">
        <w:rPr>
          <w:rFonts w:ascii="仿宋_GB2312" w:eastAsia="仿宋_GB2312" w:hAnsi="宋体" w:cs="仿宋_GB2312" w:hint="eastAsia"/>
          <w:sz w:val="24"/>
          <w:szCs w:val="24"/>
        </w:rPr>
        <w:t>，博士研究生的</w:t>
      </w:r>
      <w:r>
        <w:rPr>
          <w:rFonts w:ascii="仿宋_GB2312" w:eastAsia="仿宋_GB2312" w:hAnsi="宋体" w:cs="仿宋_GB2312" w:hint="eastAsia"/>
          <w:sz w:val="24"/>
          <w:szCs w:val="24"/>
        </w:rPr>
        <w:t>第二学年</w:t>
      </w:r>
      <w:r w:rsidRPr="003730F7">
        <w:rPr>
          <w:rFonts w:ascii="仿宋_GB2312" w:eastAsia="仿宋_GB2312" w:hAnsi="宋体" w:cs="仿宋_GB2312" w:hint="eastAsia"/>
          <w:sz w:val="24"/>
          <w:szCs w:val="24"/>
        </w:rPr>
        <w:t>学业水平系数为</w:t>
      </w:r>
      <w:r w:rsidRPr="003730F7">
        <w:rPr>
          <w:rFonts w:ascii="仿宋_GB2312" w:eastAsia="仿宋_GB2312" w:hAnsi="宋体" w:cs="仿宋_GB2312"/>
          <w:sz w:val="24"/>
          <w:szCs w:val="24"/>
        </w:rPr>
        <w:t>0.</w:t>
      </w:r>
      <w:r>
        <w:rPr>
          <w:rFonts w:ascii="仿宋_GB2312" w:eastAsia="仿宋_GB2312" w:hAnsi="宋体" w:cs="仿宋_GB2312"/>
          <w:sz w:val="24"/>
          <w:szCs w:val="24"/>
        </w:rPr>
        <w:t>4</w:t>
      </w:r>
      <w:r w:rsidRPr="003730F7">
        <w:rPr>
          <w:rFonts w:ascii="仿宋_GB2312" w:eastAsia="仿宋_GB2312" w:hAnsi="宋体" w:cs="仿宋_GB2312" w:hint="eastAsia"/>
          <w:sz w:val="24"/>
          <w:szCs w:val="24"/>
        </w:rPr>
        <w:t>。</w:t>
      </w:r>
      <w:r>
        <w:rPr>
          <w:rFonts w:ascii="仿宋_GB2312" w:eastAsia="仿宋_GB2312" w:hAnsi="宋体" w:cs="仿宋_GB2312" w:hint="eastAsia"/>
          <w:sz w:val="24"/>
          <w:szCs w:val="24"/>
        </w:rPr>
        <w:t>博士生若第二学年无课，则该项测评分为基础分</w:t>
      </w:r>
      <w:r>
        <w:rPr>
          <w:rFonts w:ascii="仿宋_GB2312" w:eastAsia="仿宋_GB2312" w:hAnsi="宋体" w:cs="仿宋_GB2312"/>
          <w:sz w:val="24"/>
          <w:szCs w:val="24"/>
        </w:rPr>
        <w:t>25</w:t>
      </w:r>
      <w:r>
        <w:rPr>
          <w:rFonts w:ascii="仿宋_GB2312" w:eastAsia="仿宋_GB2312" w:hAnsi="宋体" w:cs="仿宋_GB2312" w:hint="eastAsia"/>
          <w:sz w:val="24"/>
          <w:szCs w:val="24"/>
        </w:rPr>
        <w:t>分。</w:t>
      </w:r>
    </w:p>
    <w:p w:rsidR="007E7F66" w:rsidRPr="003730F7" w:rsidRDefault="007E7F66" w:rsidP="001E1988">
      <w:pPr>
        <w:spacing w:line="360" w:lineRule="auto"/>
        <w:ind w:firstLineChars="200" w:firstLine="482"/>
        <w:rPr>
          <w:rFonts w:ascii="仿宋_GB2312" w:eastAsia="仿宋_GB2312" w:hAnsi="宋体" w:cs="Times New Roman"/>
          <w:b/>
          <w:bCs/>
          <w:sz w:val="24"/>
          <w:szCs w:val="24"/>
        </w:rPr>
      </w:pPr>
      <w:r w:rsidRPr="003730F7">
        <w:rPr>
          <w:rFonts w:ascii="仿宋_GB2312" w:eastAsia="仿宋_GB2312" w:hAnsi="宋体" w:cs="仿宋_GB2312" w:hint="eastAsia"/>
          <w:b/>
          <w:bCs/>
          <w:sz w:val="24"/>
          <w:szCs w:val="24"/>
        </w:rPr>
        <w:t>第十</w:t>
      </w:r>
      <w:r>
        <w:rPr>
          <w:rFonts w:ascii="仿宋_GB2312" w:eastAsia="仿宋_GB2312" w:hAnsi="宋体" w:cs="仿宋_GB2312" w:hint="eastAsia"/>
          <w:b/>
          <w:bCs/>
          <w:sz w:val="24"/>
          <w:szCs w:val="24"/>
        </w:rPr>
        <w:t>四</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科研创新（专业）素质分由与攻读学位专业相关的学术成果得分累加而得，不进行加权。</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第十</w:t>
      </w:r>
      <w:r>
        <w:rPr>
          <w:rFonts w:ascii="仿宋_GB2312" w:eastAsia="仿宋_GB2312" w:hAnsi="宋体" w:cs="仿宋_GB2312" w:hint="eastAsia"/>
          <w:b/>
          <w:bCs/>
          <w:sz w:val="24"/>
          <w:szCs w:val="24"/>
        </w:rPr>
        <w:t>五</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论文形式的学术成果，依据刊物的学术性及权威性不同，分为</w:t>
      </w:r>
      <w:r w:rsidRPr="003730F7">
        <w:rPr>
          <w:rFonts w:ascii="仿宋_GB2312" w:eastAsia="仿宋_GB2312" w:hAnsi="宋体" w:cs="仿宋_GB2312"/>
          <w:sz w:val="24"/>
          <w:szCs w:val="24"/>
        </w:rPr>
        <w:t>A</w:t>
      </w:r>
      <w:r w:rsidRPr="003730F7">
        <w:rPr>
          <w:rFonts w:ascii="仿宋_GB2312" w:eastAsia="仿宋_GB2312" w:hAnsi="宋体" w:cs="仿宋_GB2312"/>
          <w:sz w:val="24"/>
          <w:szCs w:val="24"/>
        </w:rPr>
        <w:t>—</w:t>
      </w:r>
      <w:r>
        <w:rPr>
          <w:rFonts w:ascii="仿宋_GB2312" w:eastAsia="仿宋_GB2312" w:hAnsi="宋体" w:cs="仿宋_GB2312"/>
          <w:sz w:val="24"/>
          <w:szCs w:val="24"/>
        </w:rPr>
        <w:t>G</w:t>
      </w:r>
      <w:r w:rsidRPr="003730F7">
        <w:rPr>
          <w:rFonts w:ascii="仿宋_GB2312" w:eastAsia="仿宋_GB2312" w:hAnsi="宋体" w:cs="仿宋_GB2312" w:hint="eastAsia"/>
          <w:sz w:val="24"/>
          <w:szCs w:val="24"/>
        </w:rPr>
        <w:t>类，各类的范围及计分值如下。</w:t>
      </w:r>
    </w:p>
    <w:p w:rsidR="007E7F66"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sz w:val="24"/>
          <w:szCs w:val="24"/>
        </w:rPr>
        <w:t>A</w:t>
      </w:r>
      <w:r w:rsidRPr="003730F7">
        <w:rPr>
          <w:rFonts w:ascii="仿宋_GB2312" w:eastAsia="仿宋_GB2312" w:hAnsi="宋体" w:cs="仿宋_GB2312" w:hint="eastAsia"/>
          <w:sz w:val="24"/>
          <w:szCs w:val="24"/>
        </w:rPr>
        <w:t>类：</w:t>
      </w:r>
      <w:r>
        <w:rPr>
          <w:rFonts w:ascii="仿宋_GB2312" w:eastAsia="仿宋_GB2312" w:hAnsi="宋体" w:cs="仿宋_GB2312" w:hint="eastAsia"/>
          <w:sz w:val="24"/>
          <w:szCs w:val="24"/>
        </w:rPr>
        <w:t>在《中国社会科学》、《法学研究》、《中国法学》等权威期刊上发表的</w:t>
      </w:r>
      <w:r w:rsidRPr="003730F7">
        <w:rPr>
          <w:rFonts w:ascii="仿宋_GB2312" w:eastAsia="仿宋_GB2312" w:hAnsi="宋体" w:cs="仿宋_GB2312" w:hint="eastAsia"/>
          <w:sz w:val="24"/>
          <w:szCs w:val="24"/>
        </w:rPr>
        <w:t>法学学术</w:t>
      </w:r>
      <w:r>
        <w:rPr>
          <w:rFonts w:ascii="仿宋_GB2312" w:eastAsia="仿宋_GB2312" w:hAnsi="宋体" w:cs="仿宋_GB2312" w:hint="eastAsia"/>
          <w:sz w:val="24"/>
          <w:szCs w:val="24"/>
        </w:rPr>
        <w:t>论文，每篇计</w:t>
      </w:r>
      <w:r>
        <w:rPr>
          <w:rFonts w:ascii="仿宋_GB2312" w:eastAsia="仿宋_GB2312" w:hAnsi="宋体" w:cs="仿宋_GB2312"/>
          <w:sz w:val="24"/>
          <w:szCs w:val="24"/>
        </w:rPr>
        <w:t>50</w:t>
      </w:r>
      <w:r>
        <w:rPr>
          <w:rFonts w:ascii="仿宋_GB2312" w:eastAsia="仿宋_GB2312" w:hAnsi="宋体" w:cs="仿宋_GB2312" w:hint="eastAsia"/>
          <w:sz w:val="24"/>
          <w:szCs w:val="24"/>
        </w:rPr>
        <w:t>分；</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Pr>
          <w:rFonts w:ascii="仿宋_GB2312" w:eastAsia="仿宋_GB2312" w:hAnsi="宋体" w:cs="仿宋_GB2312"/>
          <w:sz w:val="24"/>
          <w:szCs w:val="24"/>
        </w:rPr>
        <w:t>B</w:t>
      </w:r>
      <w:r>
        <w:rPr>
          <w:rFonts w:ascii="仿宋_GB2312" w:eastAsia="仿宋_GB2312" w:hAnsi="宋体" w:cs="仿宋_GB2312" w:hint="eastAsia"/>
          <w:sz w:val="24"/>
          <w:szCs w:val="24"/>
        </w:rPr>
        <w:t>类：</w:t>
      </w:r>
      <w:r w:rsidRPr="003730F7">
        <w:rPr>
          <w:rFonts w:ascii="仿宋_GB2312" w:eastAsia="仿宋_GB2312" w:hAnsi="宋体" w:cs="仿宋_GB2312" w:hint="eastAsia"/>
          <w:sz w:val="24"/>
          <w:szCs w:val="24"/>
        </w:rPr>
        <w:t>在</w:t>
      </w:r>
      <w:r w:rsidRPr="003730F7">
        <w:rPr>
          <w:rFonts w:ascii="仿宋_GB2312" w:eastAsia="仿宋_GB2312" w:hAnsi="宋体" w:cs="仿宋_GB2312"/>
          <w:sz w:val="24"/>
          <w:szCs w:val="24"/>
        </w:rPr>
        <w:t>SCI</w:t>
      </w:r>
      <w:r w:rsidRPr="003730F7">
        <w:rPr>
          <w:rFonts w:ascii="仿宋_GB2312" w:eastAsia="仿宋_GB2312" w:hAnsi="宋体" w:cs="仿宋_GB2312" w:hint="eastAsia"/>
          <w:sz w:val="24"/>
          <w:szCs w:val="24"/>
        </w:rPr>
        <w:t>、</w:t>
      </w:r>
      <w:r w:rsidRPr="003730F7">
        <w:rPr>
          <w:rFonts w:ascii="仿宋_GB2312" w:eastAsia="仿宋_GB2312" w:hAnsi="宋体" w:cs="仿宋_GB2312"/>
          <w:sz w:val="24"/>
          <w:szCs w:val="24"/>
        </w:rPr>
        <w:t>SSCI</w:t>
      </w:r>
      <w:r w:rsidRPr="003730F7">
        <w:rPr>
          <w:rFonts w:ascii="仿宋_GB2312" w:eastAsia="仿宋_GB2312" w:hAnsi="宋体" w:cs="仿宋_GB2312" w:hint="eastAsia"/>
          <w:sz w:val="24"/>
          <w:szCs w:val="24"/>
        </w:rPr>
        <w:t>、</w:t>
      </w:r>
      <w:r w:rsidRPr="003730F7">
        <w:rPr>
          <w:rFonts w:ascii="仿宋_GB2312" w:eastAsia="仿宋_GB2312" w:hAnsi="宋体" w:cs="仿宋_GB2312"/>
          <w:sz w:val="24"/>
          <w:szCs w:val="24"/>
        </w:rPr>
        <w:t>CSSCI</w:t>
      </w:r>
      <w:r w:rsidRPr="003730F7">
        <w:rPr>
          <w:rFonts w:ascii="仿宋_GB2312" w:eastAsia="仿宋_GB2312" w:hAnsi="宋体" w:cs="仿宋_GB2312" w:hint="eastAsia"/>
          <w:sz w:val="24"/>
          <w:szCs w:val="24"/>
        </w:rPr>
        <w:t>期刊以及《人民日报》、《光明日报》等国家级报纸（理论版）上发表的法学学术论文，每篇计</w:t>
      </w:r>
      <w:r>
        <w:rPr>
          <w:rFonts w:ascii="仿宋_GB2312" w:eastAsia="仿宋_GB2312" w:hAnsi="宋体" w:cs="仿宋_GB2312"/>
          <w:sz w:val="24"/>
          <w:szCs w:val="24"/>
        </w:rPr>
        <w:t>30</w:t>
      </w:r>
      <w:r w:rsidRPr="003730F7">
        <w:rPr>
          <w:rFonts w:ascii="仿宋_GB2312" w:eastAsia="仿宋_GB2312" w:hAnsi="宋体" w:cs="仿宋_GB2312" w:hint="eastAsia"/>
          <w:sz w:val="24"/>
          <w:szCs w:val="24"/>
        </w:rPr>
        <w:t>分；</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Pr>
          <w:rFonts w:ascii="仿宋_GB2312" w:eastAsia="仿宋_GB2312" w:hAnsi="宋体" w:cs="仿宋_GB2312"/>
          <w:sz w:val="24"/>
          <w:szCs w:val="24"/>
        </w:rPr>
        <w:t>C</w:t>
      </w:r>
      <w:r w:rsidRPr="003730F7">
        <w:rPr>
          <w:rFonts w:ascii="仿宋_GB2312" w:eastAsia="仿宋_GB2312" w:hAnsi="宋体" w:cs="仿宋_GB2312" w:hint="eastAsia"/>
          <w:sz w:val="24"/>
          <w:szCs w:val="24"/>
        </w:rPr>
        <w:t>类：</w:t>
      </w:r>
      <w:r w:rsidRPr="003730F7">
        <w:rPr>
          <w:rFonts w:ascii="仿宋_GB2312" w:eastAsia="仿宋_GB2312" w:hAnsi="宋体" w:cs="仿宋_GB2312"/>
          <w:sz w:val="24"/>
          <w:szCs w:val="24"/>
        </w:rPr>
        <w:t>SSCI</w:t>
      </w:r>
      <w:r w:rsidRPr="003730F7">
        <w:rPr>
          <w:rFonts w:ascii="仿宋_GB2312" w:eastAsia="仿宋_GB2312" w:hAnsi="宋体" w:cs="仿宋_GB2312" w:hint="eastAsia"/>
          <w:sz w:val="24"/>
          <w:szCs w:val="24"/>
        </w:rPr>
        <w:t>、</w:t>
      </w:r>
      <w:r w:rsidRPr="003730F7">
        <w:rPr>
          <w:rFonts w:ascii="仿宋_GB2312" w:eastAsia="仿宋_GB2312" w:hAnsi="宋体" w:cs="仿宋_GB2312"/>
          <w:sz w:val="24"/>
          <w:szCs w:val="24"/>
        </w:rPr>
        <w:t>CSSCI</w:t>
      </w:r>
      <w:r w:rsidRPr="003730F7">
        <w:rPr>
          <w:rFonts w:ascii="仿宋_GB2312" w:eastAsia="仿宋_GB2312" w:hAnsi="宋体" w:cs="仿宋_GB2312" w:hint="eastAsia"/>
          <w:sz w:val="24"/>
          <w:szCs w:val="24"/>
        </w:rPr>
        <w:t>扩展版期刊上发表的法学学术论文，每篇计</w:t>
      </w:r>
      <w:r>
        <w:rPr>
          <w:rFonts w:ascii="仿宋_GB2312" w:eastAsia="仿宋_GB2312" w:hAnsi="宋体" w:cs="仿宋_GB2312"/>
          <w:sz w:val="24"/>
          <w:szCs w:val="24"/>
        </w:rPr>
        <w:t>15</w:t>
      </w:r>
      <w:r w:rsidRPr="003730F7">
        <w:rPr>
          <w:rFonts w:ascii="仿宋_GB2312" w:eastAsia="仿宋_GB2312" w:hAnsi="宋体" w:cs="仿宋_GB2312" w:hint="eastAsia"/>
          <w:sz w:val="24"/>
          <w:szCs w:val="24"/>
        </w:rPr>
        <w:t>分；</w:t>
      </w:r>
    </w:p>
    <w:p w:rsidR="007E7F66" w:rsidRDefault="007E7F66" w:rsidP="001E1988">
      <w:pPr>
        <w:spacing w:line="360" w:lineRule="auto"/>
        <w:ind w:firstLineChars="200" w:firstLine="480"/>
        <w:rPr>
          <w:rFonts w:ascii="仿宋_GB2312" w:eastAsia="仿宋_GB2312" w:hAnsi="宋体" w:cs="Times New Roman"/>
          <w:sz w:val="24"/>
          <w:szCs w:val="24"/>
        </w:rPr>
      </w:pPr>
      <w:r>
        <w:rPr>
          <w:rFonts w:ascii="仿宋_GB2312" w:eastAsia="仿宋_GB2312" w:hAnsi="宋体" w:cs="仿宋_GB2312"/>
          <w:sz w:val="24"/>
          <w:szCs w:val="24"/>
        </w:rPr>
        <w:lastRenderedPageBreak/>
        <w:t>D</w:t>
      </w:r>
      <w:r w:rsidRPr="003730F7">
        <w:rPr>
          <w:rFonts w:ascii="仿宋_GB2312" w:eastAsia="仿宋_GB2312" w:hAnsi="宋体" w:cs="仿宋_GB2312" w:hint="eastAsia"/>
          <w:sz w:val="24"/>
          <w:szCs w:val="24"/>
        </w:rPr>
        <w:t>类：</w:t>
      </w:r>
      <w:r>
        <w:rPr>
          <w:rFonts w:ascii="仿宋_GB2312" w:eastAsia="仿宋_GB2312" w:hAnsi="宋体" w:cs="仿宋_GB2312" w:hint="eastAsia"/>
          <w:sz w:val="24"/>
          <w:szCs w:val="24"/>
        </w:rPr>
        <w:t>在</w:t>
      </w:r>
      <w:r w:rsidRPr="00F64B5C">
        <w:rPr>
          <w:rFonts w:ascii="仿宋_GB2312" w:eastAsia="仿宋_GB2312" w:hAnsi="宋体" w:cs="仿宋_GB2312" w:hint="eastAsia"/>
          <w:sz w:val="24"/>
          <w:szCs w:val="24"/>
        </w:rPr>
        <w:t>省部级报纸（理论版）</w:t>
      </w:r>
      <w:r>
        <w:rPr>
          <w:rFonts w:ascii="仿宋_GB2312" w:eastAsia="仿宋_GB2312" w:hAnsi="宋体" w:cs="仿宋_GB2312" w:hint="eastAsia"/>
          <w:sz w:val="24"/>
          <w:szCs w:val="24"/>
        </w:rPr>
        <w:t>、</w:t>
      </w:r>
      <w:r w:rsidRPr="003730F7">
        <w:rPr>
          <w:rFonts w:ascii="仿宋_GB2312" w:eastAsia="仿宋_GB2312" w:hAnsi="宋体" w:cs="仿宋_GB2312"/>
          <w:sz w:val="24"/>
          <w:szCs w:val="24"/>
        </w:rPr>
        <w:t>ABC</w:t>
      </w:r>
      <w:r w:rsidRPr="003730F7">
        <w:rPr>
          <w:rFonts w:ascii="仿宋_GB2312" w:eastAsia="仿宋_GB2312" w:hAnsi="宋体" w:cs="仿宋_GB2312" w:hint="eastAsia"/>
          <w:sz w:val="24"/>
          <w:szCs w:val="24"/>
        </w:rPr>
        <w:t>类之外的各大学、学院学报（不含增刊）、</w:t>
      </w:r>
      <w:r w:rsidRPr="00F10F61">
        <w:rPr>
          <w:rFonts w:ascii="仿宋_GB2312" w:eastAsia="仿宋_GB2312" w:hAnsi="宋体" w:cs="仿宋_GB2312" w:hint="eastAsia"/>
          <w:sz w:val="24"/>
          <w:szCs w:val="24"/>
        </w:rPr>
        <w:t>各省（自治区、直辖市）、市社科院、社科联主办的非</w:t>
      </w:r>
      <w:r w:rsidRPr="00F10F61">
        <w:rPr>
          <w:rFonts w:ascii="仿宋_GB2312" w:eastAsia="仿宋_GB2312" w:hAnsi="宋体" w:cs="仿宋_GB2312"/>
          <w:sz w:val="24"/>
          <w:szCs w:val="24"/>
        </w:rPr>
        <w:t>CSSCI</w:t>
      </w:r>
      <w:r w:rsidRPr="00F10F61">
        <w:rPr>
          <w:rFonts w:ascii="仿宋_GB2312" w:eastAsia="仿宋_GB2312" w:hAnsi="宋体" w:cs="仿宋_GB2312" w:hint="eastAsia"/>
          <w:sz w:val="24"/>
          <w:szCs w:val="24"/>
        </w:rPr>
        <w:t>（含扩展板）刊物</w:t>
      </w:r>
      <w:r w:rsidRPr="00F64B5C">
        <w:rPr>
          <w:rFonts w:ascii="仿宋_GB2312" w:eastAsia="仿宋_GB2312" w:hAnsi="宋体" w:cs="仿宋_GB2312" w:hint="eastAsia"/>
          <w:sz w:val="24"/>
          <w:szCs w:val="24"/>
        </w:rPr>
        <w:t>上发表的法学学术论文</w:t>
      </w:r>
      <w:r w:rsidRPr="003730F7">
        <w:rPr>
          <w:rFonts w:ascii="仿宋_GB2312" w:eastAsia="仿宋_GB2312" w:hAnsi="宋体" w:cs="仿宋_GB2312" w:hint="eastAsia"/>
          <w:sz w:val="24"/>
          <w:szCs w:val="24"/>
        </w:rPr>
        <w:t>，</w:t>
      </w:r>
      <w:r>
        <w:rPr>
          <w:rFonts w:ascii="仿宋_GB2312" w:eastAsia="仿宋_GB2312" w:hAnsi="宋体" w:cs="仿宋_GB2312" w:hint="eastAsia"/>
          <w:sz w:val="24"/>
          <w:szCs w:val="24"/>
        </w:rPr>
        <w:t>每篇计</w:t>
      </w:r>
      <w:r>
        <w:rPr>
          <w:rFonts w:ascii="仿宋_GB2312" w:eastAsia="仿宋_GB2312" w:hAnsi="宋体" w:cs="仿宋_GB2312"/>
          <w:sz w:val="24"/>
          <w:szCs w:val="24"/>
        </w:rPr>
        <w:t>10</w:t>
      </w:r>
      <w:r>
        <w:rPr>
          <w:rFonts w:ascii="仿宋_GB2312" w:eastAsia="仿宋_GB2312" w:hAnsi="宋体" w:cs="仿宋_GB2312" w:hint="eastAsia"/>
          <w:sz w:val="24"/>
          <w:szCs w:val="24"/>
        </w:rPr>
        <w:t>分；</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Pr>
          <w:rFonts w:ascii="仿宋_GB2312" w:eastAsia="仿宋_GB2312" w:hAnsi="宋体" w:cs="仿宋_GB2312"/>
          <w:sz w:val="24"/>
          <w:szCs w:val="24"/>
        </w:rPr>
        <w:t>E</w:t>
      </w:r>
      <w:r>
        <w:rPr>
          <w:rFonts w:ascii="仿宋_GB2312" w:eastAsia="仿宋_GB2312" w:hAnsi="宋体" w:cs="仿宋_GB2312" w:hint="eastAsia"/>
          <w:sz w:val="24"/>
          <w:szCs w:val="24"/>
        </w:rPr>
        <w:t>类：</w:t>
      </w:r>
      <w:r w:rsidRPr="003730F7">
        <w:rPr>
          <w:rFonts w:ascii="仿宋_GB2312" w:eastAsia="仿宋_GB2312" w:hAnsi="宋体" w:cs="仿宋_GB2312" w:hint="eastAsia"/>
          <w:sz w:val="24"/>
          <w:szCs w:val="24"/>
        </w:rPr>
        <w:t>参加法学院研究生论坛及其它校内外法学类学术论坛、会议且论文被会议论文集收录的，每篇计</w:t>
      </w:r>
      <w:r>
        <w:rPr>
          <w:rFonts w:ascii="仿宋_GB2312" w:eastAsia="仿宋_GB2312" w:hAnsi="宋体" w:cs="仿宋_GB2312"/>
          <w:sz w:val="24"/>
          <w:szCs w:val="24"/>
        </w:rPr>
        <w:t>3</w:t>
      </w:r>
      <w:r w:rsidRPr="003730F7">
        <w:rPr>
          <w:rFonts w:ascii="仿宋_GB2312" w:eastAsia="仿宋_GB2312" w:hAnsi="宋体" w:cs="仿宋_GB2312" w:hint="eastAsia"/>
          <w:sz w:val="24"/>
          <w:szCs w:val="24"/>
        </w:rPr>
        <w:t>分</w:t>
      </w:r>
      <w:r>
        <w:rPr>
          <w:rFonts w:ascii="仿宋_GB2312" w:eastAsia="仿宋_GB2312" w:hAnsi="宋体" w:cs="仿宋_GB2312" w:hint="eastAsia"/>
          <w:sz w:val="24"/>
          <w:szCs w:val="24"/>
        </w:rPr>
        <w:t>；</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Pr>
          <w:rFonts w:ascii="仿宋_GB2312" w:eastAsia="仿宋_GB2312" w:hAnsi="宋体" w:cs="仿宋_GB2312"/>
          <w:sz w:val="24"/>
          <w:szCs w:val="24"/>
        </w:rPr>
        <w:t>F</w:t>
      </w:r>
      <w:r w:rsidRPr="003730F7">
        <w:rPr>
          <w:rFonts w:ascii="仿宋_GB2312" w:eastAsia="仿宋_GB2312" w:hAnsi="宋体" w:cs="仿宋_GB2312" w:hint="eastAsia"/>
          <w:sz w:val="24"/>
          <w:szCs w:val="24"/>
        </w:rPr>
        <w:t>类：</w:t>
      </w:r>
      <w:r>
        <w:rPr>
          <w:rFonts w:ascii="仿宋_GB2312" w:eastAsia="仿宋_GB2312" w:hAnsi="宋体" w:cs="仿宋_GB2312" w:hint="eastAsia"/>
          <w:sz w:val="24"/>
          <w:szCs w:val="24"/>
        </w:rPr>
        <w:t>由学生社团主办的校内综合性学术刊物、院内法学类专业刊物上发表论文，每篇可计</w:t>
      </w:r>
      <w:r>
        <w:rPr>
          <w:rFonts w:ascii="仿宋_GB2312" w:eastAsia="仿宋_GB2312" w:hAnsi="宋体" w:cs="仿宋_GB2312"/>
          <w:sz w:val="24"/>
          <w:szCs w:val="24"/>
        </w:rPr>
        <w:t>1.5</w:t>
      </w:r>
      <w:r>
        <w:rPr>
          <w:rFonts w:ascii="仿宋_GB2312" w:eastAsia="仿宋_GB2312" w:hAnsi="宋体" w:cs="仿宋_GB2312" w:hint="eastAsia"/>
          <w:sz w:val="24"/>
          <w:szCs w:val="24"/>
        </w:rPr>
        <w:t>分；</w:t>
      </w:r>
    </w:p>
    <w:p w:rsidR="007E7F66" w:rsidRDefault="007E7F66" w:rsidP="001E1988">
      <w:pPr>
        <w:spacing w:line="360" w:lineRule="auto"/>
        <w:ind w:firstLineChars="200" w:firstLine="480"/>
        <w:rPr>
          <w:rFonts w:ascii="仿宋_GB2312" w:eastAsia="仿宋_GB2312" w:hAnsi="宋体" w:cs="Times New Roman"/>
          <w:sz w:val="24"/>
          <w:szCs w:val="24"/>
        </w:rPr>
      </w:pPr>
      <w:r>
        <w:rPr>
          <w:rFonts w:ascii="仿宋_GB2312" w:eastAsia="仿宋_GB2312" w:hAnsi="宋体" w:cs="仿宋_GB2312"/>
          <w:sz w:val="24"/>
          <w:szCs w:val="24"/>
        </w:rPr>
        <w:t>G</w:t>
      </w:r>
      <w:r w:rsidRPr="003730F7">
        <w:rPr>
          <w:rFonts w:ascii="仿宋_GB2312" w:eastAsia="仿宋_GB2312" w:hAnsi="宋体" w:cs="仿宋_GB2312" w:hint="eastAsia"/>
          <w:sz w:val="24"/>
          <w:szCs w:val="24"/>
        </w:rPr>
        <w:t>类：在</w:t>
      </w:r>
      <w:r w:rsidR="001E1988">
        <w:rPr>
          <w:rFonts w:ascii="仿宋_GB2312" w:eastAsia="仿宋_GB2312" w:hAnsi="宋体" w:cs="仿宋_GB2312" w:hint="eastAsia"/>
          <w:sz w:val="24"/>
          <w:szCs w:val="24"/>
        </w:rPr>
        <w:t>上述</w:t>
      </w:r>
      <w:r>
        <w:rPr>
          <w:rFonts w:ascii="仿宋_GB2312" w:eastAsia="仿宋_GB2312" w:hAnsi="宋体" w:cs="仿宋_GB2312" w:hint="eastAsia"/>
          <w:sz w:val="24"/>
          <w:szCs w:val="24"/>
        </w:rPr>
        <w:t>六</w:t>
      </w:r>
      <w:r w:rsidRPr="003730F7">
        <w:rPr>
          <w:rFonts w:ascii="仿宋_GB2312" w:eastAsia="仿宋_GB2312" w:hAnsi="宋体" w:cs="仿宋_GB2312" w:hint="eastAsia"/>
          <w:sz w:val="24"/>
          <w:szCs w:val="24"/>
        </w:rPr>
        <w:t>类范围之外的其它国内正规期刊或报纸（理论版）上发表的法学学术论文</w:t>
      </w:r>
      <w:r>
        <w:rPr>
          <w:rFonts w:ascii="仿宋_GB2312" w:eastAsia="仿宋_GB2312" w:hAnsi="宋体" w:cs="仿宋_GB2312" w:hint="eastAsia"/>
          <w:sz w:val="24"/>
          <w:szCs w:val="24"/>
        </w:rPr>
        <w:t>或专业评论</w:t>
      </w:r>
      <w:r w:rsidRPr="003730F7">
        <w:rPr>
          <w:rFonts w:ascii="仿宋_GB2312" w:eastAsia="仿宋_GB2312" w:hAnsi="宋体" w:cs="仿宋_GB2312" w:hint="eastAsia"/>
          <w:sz w:val="24"/>
          <w:szCs w:val="24"/>
        </w:rPr>
        <w:t>，每篇计</w:t>
      </w:r>
      <w:r w:rsidRPr="003730F7">
        <w:rPr>
          <w:rFonts w:ascii="仿宋_GB2312" w:eastAsia="仿宋_GB2312" w:hAnsi="宋体" w:cs="仿宋_GB2312"/>
          <w:sz w:val="24"/>
          <w:szCs w:val="24"/>
        </w:rPr>
        <w:t>1</w:t>
      </w:r>
      <w:r w:rsidRPr="003730F7">
        <w:rPr>
          <w:rFonts w:ascii="仿宋_GB2312" w:eastAsia="仿宋_GB2312" w:hAnsi="宋体" w:cs="仿宋_GB2312" w:hint="eastAsia"/>
          <w:sz w:val="24"/>
          <w:szCs w:val="24"/>
        </w:rPr>
        <w:t>分。</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hint="eastAsia"/>
          <w:sz w:val="24"/>
          <w:szCs w:val="24"/>
        </w:rPr>
        <w:t>在上述各类论文的作者单位须注明“云南大学法学院”。其中</w:t>
      </w:r>
      <w:r>
        <w:rPr>
          <w:rFonts w:ascii="仿宋_GB2312" w:eastAsia="仿宋_GB2312" w:hAnsi="宋体" w:cs="仿宋_GB2312"/>
          <w:sz w:val="24"/>
          <w:szCs w:val="24"/>
        </w:rPr>
        <w:t>D</w:t>
      </w:r>
      <w:r w:rsidRPr="003730F7">
        <w:rPr>
          <w:rFonts w:ascii="仿宋_GB2312" w:eastAsia="仿宋_GB2312" w:hAnsi="宋体" w:cs="仿宋_GB2312"/>
          <w:sz w:val="24"/>
          <w:szCs w:val="24"/>
        </w:rPr>
        <w:t>EF</w:t>
      </w:r>
      <w:r>
        <w:rPr>
          <w:rFonts w:ascii="仿宋_GB2312" w:eastAsia="仿宋_GB2312" w:hAnsi="宋体" w:cs="仿宋_GB2312"/>
          <w:sz w:val="24"/>
          <w:szCs w:val="24"/>
        </w:rPr>
        <w:t>G</w:t>
      </w:r>
      <w:r>
        <w:rPr>
          <w:rFonts w:ascii="仿宋_GB2312" w:eastAsia="仿宋_GB2312" w:hAnsi="宋体" w:cs="仿宋_GB2312" w:hint="eastAsia"/>
          <w:sz w:val="24"/>
          <w:szCs w:val="24"/>
        </w:rPr>
        <w:t>四类</w:t>
      </w:r>
      <w:r w:rsidRPr="003730F7">
        <w:rPr>
          <w:rFonts w:ascii="仿宋_GB2312" w:eastAsia="仿宋_GB2312" w:hAnsi="宋体" w:cs="仿宋_GB2312" w:hint="eastAsia"/>
          <w:sz w:val="24"/>
          <w:szCs w:val="24"/>
        </w:rPr>
        <w:t>论文还须同时满足下述三个条件方可给予相应计分：</w:t>
      </w:r>
      <w:r w:rsidRPr="003730F7">
        <w:rPr>
          <w:rFonts w:ascii="仿宋_GB2312" w:eastAsia="仿宋_GB2312" w:hAnsi="宋体" w:cs="仿宋_GB2312"/>
          <w:sz w:val="24"/>
          <w:szCs w:val="24"/>
        </w:rPr>
        <w:t>1</w:t>
      </w:r>
      <w:r w:rsidRPr="003730F7">
        <w:rPr>
          <w:rFonts w:ascii="仿宋_GB2312" w:eastAsia="仿宋_GB2312" w:hAnsi="宋体" w:cs="仿宋_GB2312" w:hint="eastAsia"/>
          <w:sz w:val="24"/>
          <w:szCs w:val="24"/>
        </w:rPr>
        <w:t>、单篇字数在</w:t>
      </w:r>
      <w:r w:rsidRPr="003730F7">
        <w:rPr>
          <w:rFonts w:ascii="仿宋_GB2312" w:eastAsia="仿宋_GB2312" w:hAnsi="宋体" w:cs="仿宋_GB2312"/>
          <w:sz w:val="24"/>
          <w:szCs w:val="24"/>
        </w:rPr>
        <w:t>5000</w:t>
      </w:r>
      <w:r w:rsidRPr="003730F7">
        <w:rPr>
          <w:rFonts w:ascii="仿宋_GB2312" w:eastAsia="仿宋_GB2312" w:hAnsi="宋体" w:cs="仿宋_GB2312" w:hint="eastAsia"/>
          <w:sz w:val="24"/>
          <w:szCs w:val="24"/>
        </w:rPr>
        <w:t>字以上；</w:t>
      </w:r>
      <w:r w:rsidRPr="003730F7">
        <w:rPr>
          <w:rFonts w:ascii="仿宋_GB2312" w:eastAsia="仿宋_GB2312" w:hAnsi="宋体" w:cs="仿宋_GB2312"/>
          <w:sz w:val="24"/>
          <w:szCs w:val="24"/>
        </w:rPr>
        <w:t>2</w:t>
      </w:r>
      <w:r w:rsidRPr="003730F7">
        <w:rPr>
          <w:rFonts w:ascii="仿宋_GB2312" w:eastAsia="仿宋_GB2312" w:hAnsi="宋体" w:cs="仿宋_GB2312" w:hint="eastAsia"/>
          <w:sz w:val="24"/>
          <w:szCs w:val="24"/>
        </w:rPr>
        <w:t>、系第一作者；</w:t>
      </w:r>
      <w:r w:rsidRPr="003730F7">
        <w:rPr>
          <w:rFonts w:ascii="仿宋_GB2312" w:eastAsia="仿宋_GB2312" w:hAnsi="宋体" w:cs="仿宋_GB2312"/>
          <w:sz w:val="24"/>
          <w:szCs w:val="24"/>
        </w:rPr>
        <w:t>3</w:t>
      </w:r>
      <w:r w:rsidRPr="003730F7">
        <w:rPr>
          <w:rFonts w:ascii="仿宋_GB2312" w:eastAsia="仿宋_GB2312" w:hAnsi="宋体" w:cs="仿宋_GB2312" w:hint="eastAsia"/>
          <w:sz w:val="24"/>
          <w:szCs w:val="24"/>
        </w:rPr>
        <w:t>、提交由中国知网出具的重复率检测报告且重复率低于</w:t>
      </w:r>
      <w:r w:rsidRPr="003730F7">
        <w:rPr>
          <w:rFonts w:ascii="仿宋_GB2312" w:eastAsia="仿宋_GB2312" w:hAnsi="宋体" w:cs="仿宋_GB2312"/>
          <w:sz w:val="24"/>
          <w:szCs w:val="24"/>
        </w:rPr>
        <w:t>1</w:t>
      </w:r>
      <w:r w:rsidR="001056FE">
        <w:rPr>
          <w:rFonts w:ascii="仿宋_GB2312" w:eastAsia="仿宋_GB2312" w:hAnsi="宋体" w:cs="仿宋_GB2312" w:hint="eastAsia"/>
          <w:sz w:val="24"/>
          <w:szCs w:val="24"/>
        </w:rPr>
        <w:t>0</w:t>
      </w:r>
      <w:r w:rsidRPr="003730F7">
        <w:rPr>
          <w:rFonts w:ascii="仿宋_GB2312" w:eastAsia="仿宋_GB2312" w:hAnsi="宋体" w:cs="仿宋_GB2312"/>
          <w:sz w:val="24"/>
          <w:szCs w:val="24"/>
        </w:rPr>
        <w:t>%</w:t>
      </w:r>
      <w:r w:rsidRPr="003730F7">
        <w:rPr>
          <w:rFonts w:ascii="仿宋_GB2312" w:eastAsia="仿宋_GB2312" w:hAnsi="宋体" w:cs="仿宋_GB2312" w:hint="eastAsia"/>
          <w:sz w:val="24"/>
          <w:szCs w:val="24"/>
        </w:rPr>
        <w:t>。</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sz w:val="24"/>
          <w:szCs w:val="24"/>
        </w:rPr>
        <w:t>ABC</w:t>
      </w:r>
      <w:r>
        <w:rPr>
          <w:rFonts w:ascii="仿宋_GB2312" w:eastAsia="仿宋_GB2312" w:hAnsi="宋体" w:cs="仿宋_GB2312" w:hint="eastAsia"/>
          <w:sz w:val="24"/>
          <w:szCs w:val="24"/>
        </w:rPr>
        <w:t>三类</w:t>
      </w:r>
      <w:r w:rsidRPr="003730F7">
        <w:rPr>
          <w:rFonts w:ascii="仿宋_GB2312" w:eastAsia="仿宋_GB2312" w:hAnsi="宋体" w:cs="仿宋_GB2312" w:hint="eastAsia"/>
          <w:sz w:val="24"/>
          <w:szCs w:val="24"/>
        </w:rPr>
        <w:t>类论文非第一作者的，</w:t>
      </w:r>
      <w:r>
        <w:rPr>
          <w:rFonts w:ascii="仿宋_GB2312" w:eastAsia="仿宋_GB2312" w:hAnsi="宋体" w:cs="仿宋_GB2312" w:hint="eastAsia"/>
          <w:sz w:val="24"/>
          <w:szCs w:val="24"/>
        </w:rPr>
        <w:t>应当由论文第一作者出具论文“贡献率说明”，说明此非第一作者在完成该论文过程中的工作量及贡献率，</w:t>
      </w:r>
      <w:r w:rsidRPr="003730F7">
        <w:rPr>
          <w:rFonts w:ascii="仿宋_GB2312" w:eastAsia="仿宋_GB2312" w:hAnsi="宋体" w:cs="仿宋_GB2312" w:hint="eastAsia"/>
          <w:sz w:val="24"/>
          <w:szCs w:val="24"/>
        </w:rPr>
        <w:t>计分值为：每篇计分量</w:t>
      </w:r>
      <w:r w:rsidRPr="003730F7">
        <w:rPr>
          <w:rFonts w:ascii="仿宋_GB2312" w:eastAsia="仿宋_GB2312" w:hAnsi="宋体" w:cs="仿宋_GB2312"/>
          <w:sz w:val="24"/>
          <w:szCs w:val="24"/>
        </w:rPr>
        <w:t>/</w:t>
      </w:r>
      <w:r w:rsidRPr="003730F7">
        <w:rPr>
          <w:rFonts w:ascii="仿宋_GB2312" w:eastAsia="仿宋_GB2312" w:hAnsi="宋体" w:cs="仿宋_GB2312" w:hint="eastAsia"/>
          <w:sz w:val="24"/>
          <w:szCs w:val="24"/>
        </w:rPr>
        <w:t>合作人数</w:t>
      </w:r>
      <w:r>
        <w:rPr>
          <w:rFonts w:ascii="仿宋_GB2312" w:eastAsia="仿宋_GB2312" w:hAnsi="宋体" w:cs="仿宋_GB2312" w:hint="eastAsia"/>
          <w:sz w:val="24"/>
          <w:szCs w:val="24"/>
        </w:rPr>
        <w:t>。</w:t>
      </w:r>
      <w:r w:rsidRPr="003730F7">
        <w:rPr>
          <w:rFonts w:ascii="仿宋_GB2312" w:eastAsia="仿宋_GB2312" w:hAnsi="宋体" w:cs="仿宋_GB2312" w:hint="eastAsia"/>
          <w:sz w:val="24"/>
          <w:szCs w:val="24"/>
        </w:rPr>
        <w:t>论文合作者中有指导老师的，指导老师不计入作者数。</w:t>
      </w:r>
      <w:r>
        <w:rPr>
          <w:rFonts w:ascii="仿宋_GB2312" w:eastAsia="仿宋_GB2312" w:hAnsi="宋体" w:cs="仿宋_GB2312" w:hint="eastAsia"/>
          <w:sz w:val="24"/>
          <w:szCs w:val="24"/>
        </w:rPr>
        <w:t>一个测评年度内在同一刊物上发表多篇论文的，以</w:t>
      </w:r>
      <w:r>
        <w:rPr>
          <w:rFonts w:ascii="仿宋_GB2312" w:eastAsia="仿宋_GB2312" w:hAnsi="宋体" w:cs="仿宋_GB2312"/>
          <w:sz w:val="24"/>
          <w:szCs w:val="24"/>
        </w:rPr>
        <w:t>1</w:t>
      </w:r>
      <w:r>
        <w:rPr>
          <w:rFonts w:ascii="仿宋_GB2312" w:eastAsia="仿宋_GB2312" w:hAnsi="宋体" w:cs="仿宋_GB2312" w:hint="eastAsia"/>
          <w:sz w:val="24"/>
          <w:szCs w:val="24"/>
        </w:rPr>
        <w:t>篇计算。</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Pr>
          <w:rFonts w:ascii="仿宋_GB2312" w:eastAsia="仿宋_GB2312" w:hAnsi="宋体" w:cs="仿宋_GB2312" w:hint="eastAsia"/>
          <w:b/>
          <w:bCs/>
          <w:sz w:val="24"/>
          <w:szCs w:val="24"/>
        </w:rPr>
        <w:t>第十六</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著作形式的学术成果，计分值如下：</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hint="eastAsia"/>
          <w:sz w:val="24"/>
          <w:szCs w:val="24"/>
        </w:rPr>
        <w:t>出版撰写的法学著作，字数在</w:t>
      </w:r>
      <w:r w:rsidRPr="003730F7">
        <w:rPr>
          <w:rFonts w:ascii="仿宋_GB2312" w:eastAsia="仿宋_GB2312" w:hAnsi="宋体" w:cs="仿宋_GB2312"/>
          <w:sz w:val="24"/>
          <w:szCs w:val="24"/>
        </w:rPr>
        <w:t>20</w:t>
      </w:r>
      <w:r w:rsidRPr="003730F7">
        <w:rPr>
          <w:rFonts w:ascii="仿宋_GB2312" w:eastAsia="仿宋_GB2312" w:hAnsi="宋体" w:cs="仿宋_GB2312" w:hint="eastAsia"/>
          <w:sz w:val="24"/>
          <w:szCs w:val="24"/>
        </w:rPr>
        <w:t>万字以上的，每本计</w:t>
      </w:r>
      <w:r>
        <w:rPr>
          <w:rFonts w:ascii="仿宋_GB2312" w:eastAsia="仿宋_GB2312" w:hAnsi="宋体" w:cs="仿宋_GB2312"/>
          <w:sz w:val="24"/>
          <w:szCs w:val="24"/>
        </w:rPr>
        <w:t>50</w:t>
      </w:r>
      <w:r w:rsidRPr="003730F7">
        <w:rPr>
          <w:rFonts w:ascii="仿宋_GB2312" w:eastAsia="仿宋_GB2312" w:hAnsi="宋体" w:cs="仿宋_GB2312" w:hint="eastAsia"/>
          <w:sz w:val="24"/>
          <w:szCs w:val="24"/>
        </w:rPr>
        <w:t>分；字数在</w:t>
      </w:r>
      <w:r>
        <w:rPr>
          <w:rFonts w:ascii="仿宋_GB2312" w:eastAsia="仿宋_GB2312" w:hAnsi="宋体" w:cs="仿宋_GB2312"/>
          <w:sz w:val="24"/>
          <w:szCs w:val="24"/>
        </w:rPr>
        <w:t>10</w:t>
      </w:r>
      <w:r w:rsidRPr="003730F7">
        <w:rPr>
          <w:rFonts w:ascii="仿宋_GB2312" w:eastAsia="仿宋_GB2312" w:hAnsi="宋体" w:cs="仿宋_GB2312" w:hint="eastAsia"/>
          <w:sz w:val="24"/>
          <w:szCs w:val="24"/>
        </w:rPr>
        <w:t>万</w:t>
      </w:r>
      <w:r w:rsidRPr="003730F7">
        <w:rPr>
          <w:rFonts w:ascii="仿宋_GB2312" w:eastAsia="仿宋_GB2312" w:hAnsi="宋体" w:cs="仿宋_GB2312"/>
          <w:sz w:val="24"/>
          <w:szCs w:val="24"/>
        </w:rPr>
        <w:t>—</w:t>
      </w:r>
      <w:r w:rsidRPr="003730F7">
        <w:rPr>
          <w:rFonts w:ascii="仿宋_GB2312" w:eastAsia="仿宋_GB2312" w:hAnsi="宋体" w:cs="仿宋_GB2312"/>
          <w:sz w:val="24"/>
          <w:szCs w:val="24"/>
        </w:rPr>
        <w:t>20</w:t>
      </w:r>
      <w:r w:rsidRPr="003730F7">
        <w:rPr>
          <w:rFonts w:ascii="仿宋_GB2312" w:eastAsia="仿宋_GB2312" w:hAnsi="宋体" w:cs="仿宋_GB2312" w:hint="eastAsia"/>
          <w:sz w:val="24"/>
          <w:szCs w:val="24"/>
        </w:rPr>
        <w:t>万字的，每本计</w:t>
      </w:r>
      <w:r>
        <w:rPr>
          <w:rFonts w:ascii="仿宋_GB2312" w:eastAsia="仿宋_GB2312" w:hAnsi="宋体" w:cs="仿宋_GB2312"/>
          <w:sz w:val="24"/>
          <w:szCs w:val="24"/>
        </w:rPr>
        <w:t>30</w:t>
      </w:r>
      <w:r w:rsidRPr="003730F7">
        <w:rPr>
          <w:rFonts w:ascii="仿宋_GB2312" w:eastAsia="仿宋_GB2312" w:hAnsi="宋体" w:cs="仿宋_GB2312" w:hint="eastAsia"/>
          <w:sz w:val="24"/>
          <w:szCs w:val="24"/>
        </w:rPr>
        <w:t>分。出版合作撰写的法学著作，计分值为：每本计分量</w:t>
      </w:r>
      <w:r w:rsidRPr="003730F7">
        <w:rPr>
          <w:rFonts w:ascii="仿宋_GB2312" w:eastAsia="仿宋_GB2312" w:hAnsi="宋体" w:cs="仿宋_GB2312"/>
          <w:sz w:val="24"/>
          <w:szCs w:val="24"/>
        </w:rPr>
        <w:t>/</w:t>
      </w:r>
      <w:r w:rsidRPr="003730F7">
        <w:rPr>
          <w:rFonts w:ascii="仿宋_GB2312" w:eastAsia="仿宋_GB2312" w:hAnsi="宋体" w:cs="仿宋_GB2312" w:hint="eastAsia"/>
          <w:sz w:val="24"/>
          <w:szCs w:val="24"/>
        </w:rPr>
        <w:t>合作人数。</w:t>
      </w:r>
      <w:r>
        <w:rPr>
          <w:rFonts w:ascii="仿宋_GB2312" w:eastAsia="仿宋_GB2312" w:hAnsi="宋体" w:cs="仿宋_GB2312" w:hint="eastAsia"/>
          <w:sz w:val="24"/>
          <w:szCs w:val="24"/>
        </w:rPr>
        <w:t>著作</w:t>
      </w:r>
      <w:r w:rsidRPr="003730F7">
        <w:rPr>
          <w:rFonts w:ascii="仿宋_GB2312" w:eastAsia="仿宋_GB2312" w:hAnsi="宋体" w:cs="仿宋_GB2312" w:hint="eastAsia"/>
          <w:sz w:val="24"/>
          <w:szCs w:val="24"/>
        </w:rPr>
        <w:t>非第一作者的，</w:t>
      </w:r>
      <w:r>
        <w:rPr>
          <w:rFonts w:ascii="仿宋_GB2312" w:eastAsia="仿宋_GB2312" w:hAnsi="宋体" w:cs="仿宋_GB2312" w:hint="eastAsia"/>
          <w:sz w:val="24"/>
          <w:szCs w:val="24"/>
        </w:rPr>
        <w:t>计分值为：每本</w:t>
      </w:r>
      <w:r w:rsidRPr="003730F7">
        <w:rPr>
          <w:rFonts w:ascii="仿宋_GB2312" w:eastAsia="仿宋_GB2312" w:hAnsi="宋体" w:cs="仿宋_GB2312" w:hint="eastAsia"/>
          <w:sz w:val="24"/>
          <w:szCs w:val="24"/>
        </w:rPr>
        <w:t>计分量</w:t>
      </w:r>
      <w:r w:rsidRPr="003730F7">
        <w:rPr>
          <w:rFonts w:ascii="仿宋_GB2312" w:eastAsia="仿宋_GB2312" w:hAnsi="宋体" w:cs="仿宋_GB2312"/>
          <w:sz w:val="24"/>
          <w:szCs w:val="24"/>
        </w:rPr>
        <w:t>/</w:t>
      </w:r>
      <w:r w:rsidRPr="003730F7">
        <w:rPr>
          <w:rFonts w:ascii="仿宋_GB2312" w:eastAsia="仿宋_GB2312" w:hAnsi="宋体" w:cs="仿宋_GB2312" w:hint="eastAsia"/>
          <w:sz w:val="24"/>
          <w:szCs w:val="24"/>
        </w:rPr>
        <w:t>合作人数</w:t>
      </w:r>
      <w:r>
        <w:rPr>
          <w:rFonts w:ascii="仿宋_GB2312" w:eastAsia="仿宋_GB2312" w:hAnsi="宋体" w:cs="仿宋_GB2312" w:hint="eastAsia"/>
          <w:sz w:val="24"/>
          <w:szCs w:val="24"/>
        </w:rPr>
        <w:t>，并应当由著作第一作者出具著作“贡献率说明”，说明此非第一作者在完成该著作过程中的工作量及贡献率。</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hint="eastAsia"/>
          <w:sz w:val="24"/>
          <w:szCs w:val="24"/>
        </w:rPr>
        <w:t>出版参与编写的法学著作，本人负责编写部分的字数在</w:t>
      </w:r>
      <w:r w:rsidRPr="003730F7">
        <w:rPr>
          <w:rFonts w:ascii="仿宋_GB2312" w:eastAsia="仿宋_GB2312" w:hAnsi="宋体" w:cs="仿宋_GB2312"/>
          <w:sz w:val="24"/>
          <w:szCs w:val="24"/>
        </w:rPr>
        <w:t>8</w:t>
      </w:r>
      <w:r w:rsidRPr="003730F7">
        <w:rPr>
          <w:rFonts w:ascii="仿宋_GB2312" w:eastAsia="仿宋_GB2312" w:hAnsi="宋体" w:cs="仿宋_GB2312" w:hint="eastAsia"/>
          <w:sz w:val="24"/>
          <w:szCs w:val="24"/>
        </w:rPr>
        <w:t>万字以上的，计</w:t>
      </w:r>
      <w:r w:rsidRPr="003730F7">
        <w:rPr>
          <w:rFonts w:ascii="仿宋_GB2312" w:eastAsia="仿宋_GB2312" w:hAnsi="宋体" w:cs="仿宋_GB2312"/>
          <w:sz w:val="24"/>
          <w:szCs w:val="24"/>
        </w:rPr>
        <w:t>8</w:t>
      </w:r>
      <w:r w:rsidRPr="003730F7">
        <w:rPr>
          <w:rFonts w:ascii="仿宋_GB2312" w:eastAsia="仿宋_GB2312" w:hAnsi="宋体" w:cs="仿宋_GB2312" w:hint="eastAsia"/>
          <w:sz w:val="24"/>
          <w:szCs w:val="24"/>
        </w:rPr>
        <w:t>分；本人负责编写部分的字数在</w:t>
      </w:r>
      <w:r w:rsidRPr="003730F7">
        <w:rPr>
          <w:rFonts w:ascii="仿宋_GB2312" w:eastAsia="仿宋_GB2312" w:hAnsi="宋体" w:cs="仿宋_GB2312"/>
          <w:sz w:val="24"/>
          <w:szCs w:val="24"/>
        </w:rPr>
        <w:t>5</w:t>
      </w:r>
      <w:r w:rsidRPr="003730F7">
        <w:rPr>
          <w:rFonts w:ascii="仿宋_GB2312" w:eastAsia="仿宋_GB2312" w:hAnsi="宋体" w:cs="仿宋_GB2312" w:hint="eastAsia"/>
          <w:sz w:val="24"/>
          <w:szCs w:val="24"/>
        </w:rPr>
        <w:t>万</w:t>
      </w:r>
      <w:r w:rsidRPr="003730F7">
        <w:rPr>
          <w:rFonts w:ascii="仿宋_GB2312" w:eastAsia="仿宋_GB2312" w:hAnsi="宋体" w:cs="仿宋_GB2312"/>
          <w:sz w:val="24"/>
          <w:szCs w:val="24"/>
        </w:rPr>
        <w:t>—</w:t>
      </w:r>
      <w:r w:rsidRPr="003730F7">
        <w:rPr>
          <w:rFonts w:ascii="仿宋_GB2312" w:eastAsia="仿宋_GB2312" w:hAnsi="宋体" w:cs="仿宋_GB2312"/>
          <w:sz w:val="24"/>
          <w:szCs w:val="24"/>
        </w:rPr>
        <w:t>8</w:t>
      </w:r>
      <w:r w:rsidRPr="003730F7">
        <w:rPr>
          <w:rFonts w:ascii="仿宋_GB2312" w:eastAsia="仿宋_GB2312" w:hAnsi="宋体" w:cs="仿宋_GB2312" w:hint="eastAsia"/>
          <w:sz w:val="24"/>
          <w:szCs w:val="24"/>
        </w:rPr>
        <w:t>万字的，计</w:t>
      </w:r>
      <w:r w:rsidRPr="003730F7">
        <w:rPr>
          <w:rFonts w:ascii="仿宋_GB2312" w:eastAsia="仿宋_GB2312" w:hAnsi="宋体" w:cs="仿宋_GB2312"/>
          <w:sz w:val="24"/>
          <w:szCs w:val="24"/>
        </w:rPr>
        <w:t>4</w:t>
      </w:r>
      <w:r w:rsidRPr="003730F7">
        <w:rPr>
          <w:rFonts w:ascii="仿宋_GB2312" w:eastAsia="仿宋_GB2312" w:hAnsi="宋体" w:cs="仿宋_GB2312" w:hint="eastAsia"/>
          <w:sz w:val="24"/>
          <w:szCs w:val="24"/>
        </w:rPr>
        <w:t>分；本人负责编写部分的字数在</w:t>
      </w:r>
      <w:r w:rsidRPr="003730F7">
        <w:rPr>
          <w:rFonts w:ascii="仿宋_GB2312" w:eastAsia="仿宋_GB2312" w:hAnsi="宋体" w:cs="仿宋_GB2312"/>
          <w:sz w:val="24"/>
          <w:szCs w:val="24"/>
        </w:rPr>
        <w:t>2</w:t>
      </w:r>
      <w:r w:rsidRPr="003730F7">
        <w:rPr>
          <w:rFonts w:ascii="仿宋_GB2312" w:eastAsia="仿宋_GB2312" w:hAnsi="宋体" w:cs="仿宋_GB2312" w:hint="eastAsia"/>
          <w:sz w:val="24"/>
          <w:szCs w:val="24"/>
        </w:rPr>
        <w:t>万</w:t>
      </w:r>
      <w:r w:rsidRPr="003730F7">
        <w:rPr>
          <w:rFonts w:ascii="仿宋_GB2312" w:eastAsia="仿宋_GB2312" w:hAnsi="宋体" w:cs="仿宋_GB2312"/>
          <w:sz w:val="24"/>
          <w:szCs w:val="24"/>
        </w:rPr>
        <w:t>—</w:t>
      </w:r>
      <w:r w:rsidRPr="003730F7">
        <w:rPr>
          <w:rFonts w:ascii="仿宋_GB2312" w:eastAsia="仿宋_GB2312" w:hAnsi="宋体" w:cs="仿宋_GB2312"/>
          <w:sz w:val="24"/>
          <w:szCs w:val="24"/>
        </w:rPr>
        <w:t>5</w:t>
      </w:r>
      <w:r w:rsidRPr="003730F7">
        <w:rPr>
          <w:rFonts w:ascii="仿宋_GB2312" w:eastAsia="仿宋_GB2312" w:hAnsi="宋体" w:cs="仿宋_GB2312" w:hint="eastAsia"/>
          <w:sz w:val="24"/>
          <w:szCs w:val="24"/>
        </w:rPr>
        <w:t>万字以下的，计</w:t>
      </w:r>
      <w:r w:rsidRPr="003730F7">
        <w:rPr>
          <w:rFonts w:ascii="仿宋_GB2312" w:eastAsia="仿宋_GB2312" w:hAnsi="宋体" w:cs="仿宋_GB2312"/>
          <w:sz w:val="24"/>
          <w:szCs w:val="24"/>
        </w:rPr>
        <w:t>3</w:t>
      </w:r>
      <w:r w:rsidRPr="003730F7">
        <w:rPr>
          <w:rFonts w:ascii="仿宋_GB2312" w:eastAsia="仿宋_GB2312" w:hAnsi="宋体" w:cs="仿宋_GB2312" w:hint="eastAsia"/>
          <w:sz w:val="24"/>
          <w:szCs w:val="24"/>
        </w:rPr>
        <w:t>分；本人负责编写部分的字数在</w:t>
      </w:r>
      <w:r w:rsidRPr="003730F7">
        <w:rPr>
          <w:rFonts w:ascii="仿宋_GB2312" w:eastAsia="仿宋_GB2312" w:hAnsi="宋体" w:cs="仿宋_GB2312"/>
          <w:sz w:val="24"/>
          <w:szCs w:val="24"/>
        </w:rPr>
        <w:t>5000</w:t>
      </w:r>
      <w:r w:rsidRPr="003730F7">
        <w:rPr>
          <w:rFonts w:ascii="仿宋_GB2312" w:eastAsia="仿宋_GB2312" w:hAnsi="宋体" w:cs="仿宋_GB2312" w:hint="eastAsia"/>
          <w:sz w:val="24"/>
          <w:szCs w:val="24"/>
        </w:rPr>
        <w:t>字以上、</w:t>
      </w:r>
      <w:r w:rsidRPr="003730F7">
        <w:rPr>
          <w:rFonts w:ascii="仿宋_GB2312" w:eastAsia="仿宋_GB2312" w:hAnsi="宋体" w:cs="仿宋_GB2312"/>
          <w:sz w:val="24"/>
          <w:szCs w:val="24"/>
        </w:rPr>
        <w:t>2</w:t>
      </w:r>
      <w:r w:rsidRPr="003730F7">
        <w:rPr>
          <w:rFonts w:ascii="仿宋_GB2312" w:eastAsia="仿宋_GB2312" w:hAnsi="宋体" w:cs="仿宋_GB2312" w:hint="eastAsia"/>
          <w:sz w:val="24"/>
          <w:szCs w:val="24"/>
        </w:rPr>
        <w:t>万字以下的，计</w:t>
      </w:r>
      <w:r w:rsidRPr="003730F7">
        <w:rPr>
          <w:rFonts w:ascii="仿宋_GB2312" w:eastAsia="仿宋_GB2312" w:hAnsi="宋体" w:cs="仿宋_GB2312"/>
          <w:sz w:val="24"/>
          <w:szCs w:val="24"/>
        </w:rPr>
        <w:t>2</w:t>
      </w:r>
      <w:r w:rsidRPr="003730F7">
        <w:rPr>
          <w:rFonts w:ascii="仿宋_GB2312" w:eastAsia="仿宋_GB2312" w:hAnsi="宋体" w:cs="仿宋_GB2312" w:hint="eastAsia"/>
          <w:sz w:val="24"/>
          <w:szCs w:val="24"/>
        </w:rPr>
        <w:t>分；本人负责编写部分的字数在</w:t>
      </w:r>
      <w:r w:rsidRPr="003730F7">
        <w:rPr>
          <w:rFonts w:ascii="仿宋_GB2312" w:eastAsia="仿宋_GB2312" w:hAnsi="宋体" w:cs="仿宋_GB2312"/>
          <w:sz w:val="24"/>
          <w:szCs w:val="24"/>
        </w:rPr>
        <w:t>5000</w:t>
      </w:r>
      <w:r w:rsidRPr="003730F7">
        <w:rPr>
          <w:rFonts w:ascii="仿宋_GB2312" w:eastAsia="仿宋_GB2312" w:hAnsi="宋体" w:cs="仿宋_GB2312" w:hint="eastAsia"/>
          <w:sz w:val="24"/>
          <w:szCs w:val="24"/>
        </w:rPr>
        <w:t>字以下的，以及出版参与翻译的法学著作，计</w:t>
      </w:r>
      <w:r w:rsidRPr="003730F7">
        <w:rPr>
          <w:rFonts w:ascii="仿宋_GB2312" w:eastAsia="仿宋_GB2312" w:hAnsi="宋体" w:cs="仿宋_GB2312"/>
          <w:sz w:val="24"/>
          <w:szCs w:val="24"/>
        </w:rPr>
        <w:t>1</w:t>
      </w:r>
      <w:r w:rsidRPr="003730F7">
        <w:rPr>
          <w:rFonts w:ascii="仿宋_GB2312" w:eastAsia="仿宋_GB2312" w:hAnsi="宋体" w:cs="仿宋_GB2312" w:hint="eastAsia"/>
          <w:sz w:val="24"/>
          <w:szCs w:val="24"/>
        </w:rPr>
        <w:t>分。</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Pr>
          <w:rFonts w:ascii="仿宋_GB2312" w:eastAsia="仿宋_GB2312" w:hAnsi="宋体" w:cs="仿宋_GB2312" w:hint="eastAsia"/>
          <w:b/>
          <w:bCs/>
          <w:sz w:val="24"/>
          <w:szCs w:val="24"/>
        </w:rPr>
        <w:t>第十七</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以上论文或著作获奖的，</w:t>
      </w:r>
      <w:r>
        <w:rPr>
          <w:rFonts w:ascii="仿宋_GB2312" w:eastAsia="仿宋_GB2312" w:hAnsi="宋体" w:cs="仿宋_GB2312" w:hint="eastAsia"/>
          <w:sz w:val="24"/>
          <w:szCs w:val="24"/>
        </w:rPr>
        <w:t>获一等奖的，</w:t>
      </w:r>
      <w:r w:rsidRPr="003730F7">
        <w:rPr>
          <w:rFonts w:ascii="仿宋_GB2312" w:eastAsia="仿宋_GB2312" w:hAnsi="宋体" w:cs="仿宋_GB2312" w:hint="eastAsia"/>
          <w:sz w:val="24"/>
          <w:szCs w:val="24"/>
        </w:rPr>
        <w:t>按国家级、省（部）级、</w:t>
      </w:r>
      <w:r>
        <w:rPr>
          <w:rFonts w:ascii="仿宋_GB2312" w:eastAsia="仿宋_GB2312" w:hAnsi="宋体" w:cs="仿宋_GB2312" w:hint="eastAsia"/>
          <w:sz w:val="24"/>
          <w:szCs w:val="24"/>
        </w:rPr>
        <w:t>厅级、</w:t>
      </w:r>
      <w:r w:rsidRPr="003730F7">
        <w:rPr>
          <w:rFonts w:ascii="仿宋_GB2312" w:eastAsia="仿宋_GB2312" w:hAnsi="宋体" w:cs="仿宋_GB2312" w:hint="eastAsia"/>
          <w:sz w:val="24"/>
          <w:szCs w:val="24"/>
        </w:rPr>
        <w:t>校级和院级在原有基础上分别加</w:t>
      </w:r>
      <w:r>
        <w:rPr>
          <w:rFonts w:ascii="仿宋_GB2312" w:eastAsia="仿宋_GB2312" w:hAnsi="宋体" w:cs="仿宋_GB2312"/>
          <w:sz w:val="24"/>
          <w:szCs w:val="24"/>
        </w:rPr>
        <w:t>10</w:t>
      </w:r>
      <w:r w:rsidRPr="003730F7">
        <w:rPr>
          <w:rFonts w:ascii="仿宋_GB2312" w:eastAsia="仿宋_GB2312" w:hAnsi="宋体" w:cs="仿宋_GB2312" w:hint="eastAsia"/>
          <w:sz w:val="24"/>
          <w:szCs w:val="24"/>
        </w:rPr>
        <w:t>分、</w:t>
      </w:r>
      <w:r>
        <w:rPr>
          <w:rFonts w:ascii="仿宋_GB2312" w:eastAsia="仿宋_GB2312" w:hAnsi="宋体" w:cs="仿宋_GB2312"/>
          <w:sz w:val="24"/>
          <w:szCs w:val="24"/>
        </w:rPr>
        <w:t>8</w:t>
      </w:r>
      <w:r w:rsidRPr="003730F7">
        <w:rPr>
          <w:rFonts w:ascii="仿宋_GB2312" w:eastAsia="仿宋_GB2312" w:hAnsi="宋体" w:cs="仿宋_GB2312" w:hint="eastAsia"/>
          <w:sz w:val="24"/>
          <w:szCs w:val="24"/>
        </w:rPr>
        <w:t>分、</w:t>
      </w:r>
      <w:r>
        <w:rPr>
          <w:rFonts w:ascii="仿宋_GB2312" w:eastAsia="仿宋_GB2312" w:hAnsi="宋体" w:cs="仿宋_GB2312"/>
          <w:sz w:val="24"/>
          <w:szCs w:val="24"/>
        </w:rPr>
        <w:t>6</w:t>
      </w:r>
      <w:r>
        <w:rPr>
          <w:rFonts w:ascii="仿宋_GB2312" w:eastAsia="仿宋_GB2312" w:hAnsi="宋体" w:cs="仿宋_GB2312" w:hint="eastAsia"/>
          <w:sz w:val="24"/>
          <w:szCs w:val="24"/>
        </w:rPr>
        <w:t>分、</w:t>
      </w:r>
      <w:r>
        <w:rPr>
          <w:rFonts w:ascii="仿宋_GB2312" w:eastAsia="仿宋_GB2312" w:hAnsi="宋体" w:cs="仿宋_GB2312"/>
          <w:sz w:val="24"/>
          <w:szCs w:val="24"/>
        </w:rPr>
        <w:t>5</w:t>
      </w:r>
      <w:r w:rsidRPr="003730F7">
        <w:rPr>
          <w:rFonts w:ascii="仿宋_GB2312" w:eastAsia="仿宋_GB2312" w:hAnsi="宋体" w:cs="仿宋_GB2312" w:hint="eastAsia"/>
          <w:sz w:val="24"/>
          <w:szCs w:val="24"/>
        </w:rPr>
        <w:t>分和</w:t>
      </w:r>
      <w:r>
        <w:rPr>
          <w:rFonts w:ascii="仿宋_GB2312" w:eastAsia="仿宋_GB2312" w:hAnsi="宋体" w:cs="仿宋_GB2312"/>
          <w:sz w:val="24"/>
          <w:szCs w:val="24"/>
        </w:rPr>
        <w:t>3</w:t>
      </w:r>
      <w:r w:rsidRPr="003730F7">
        <w:rPr>
          <w:rFonts w:ascii="仿宋_GB2312" w:eastAsia="仿宋_GB2312" w:hAnsi="宋体" w:cs="仿宋_GB2312" w:hint="eastAsia"/>
          <w:sz w:val="24"/>
          <w:szCs w:val="24"/>
        </w:rPr>
        <w:t>分</w:t>
      </w:r>
      <w:r>
        <w:rPr>
          <w:rFonts w:ascii="仿宋_GB2312" w:eastAsia="仿宋_GB2312" w:hAnsi="宋体" w:cs="仿宋_GB2312" w:hint="eastAsia"/>
          <w:sz w:val="24"/>
          <w:szCs w:val="24"/>
        </w:rPr>
        <w:t>，获二等奖和三等、优秀奖依次减</w:t>
      </w:r>
      <w:r>
        <w:rPr>
          <w:rFonts w:ascii="仿宋_GB2312" w:eastAsia="仿宋_GB2312" w:hAnsi="宋体" w:cs="仿宋_GB2312"/>
          <w:sz w:val="24"/>
          <w:szCs w:val="24"/>
        </w:rPr>
        <w:t>1</w:t>
      </w:r>
      <w:r>
        <w:rPr>
          <w:rFonts w:ascii="仿宋_GB2312" w:eastAsia="仿宋_GB2312" w:hAnsi="宋体" w:cs="仿宋_GB2312" w:hint="eastAsia"/>
          <w:sz w:val="24"/>
          <w:szCs w:val="24"/>
        </w:rPr>
        <w:t>分</w:t>
      </w:r>
      <w:r w:rsidRPr="003730F7">
        <w:rPr>
          <w:rFonts w:ascii="仿宋_GB2312" w:eastAsia="仿宋_GB2312" w:hAnsi="宋体" w:cs="仿宋_GB2312" w:hint="eastAsia"/>
          <w:sz w:val="24"/>
          <w:szCs w:val="24"/>
        </w:rPr>
        <w:t>；合作的额外加分为：相应奖项加分量</w:t>
      </w:r>
      <w:r w:rsidRPr="003730F7">
        <w:rPr>
          <w:rFonts w:ascii="仿宋_GB2312" w:eastAsia="仿宋_GB2312" w:hAnsi="宋体" w:cs="仿宋_GB2312"/>
          <w:sz w:val="24"/>
          <w:szCs w:val="24"/>
        </w:rPr>
        <w:t>/</w:t>
      </w:r>
      <w:r w:rsidRPr="003730F7">
        <w:rPr>
          <w:rFonts w:ascii="仿宋_GB2312" w:eastAsia="仿宋_GB2312" w:hAnsi="宋体" w:cs="仿宋_GB2312" w:hint="eastAsia"/>
          <w:sz w:val="24"/>
          <w:szCs w:val="24"/>
        </w:rPr>
        <w:t>合作人数。</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Pr>
          <w:rFonts w:ascii="仿宋_GB2312" w:eastAsia="仿宋_GB2312" w:hAnsi="宋体" w:cs="仿宋_GB2312" w:hint="eastAsia"/>
          <w:b/>
          <w:bCs/>
          <w:sz w:val="24"/>
          <w:szCs w:val="24"/>
        </w:rPr>
        <w:lastRenderedPageBreak/>
        <w:t>第十八</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b/>
          <w:bCs/>
          <w:sz w:val="24"/>
          <w:szCs w:val="24"/>
        </w:rPr>
        <w:t xml:space="preserve">  </w:t>
      </w:r>
      <w:r w:rsidRPr="003730F7">
        <w:rPr>
          <w:rFonts w:ascii="仿宋_GB2312" w:eastAsia="仿宋_GB2312" w:hAnsi="宋体" w:cs="仿宋_GB2312" w:hint="eastAsia"/>
          <w:sz w:val="24"/>
          <w:szCs w:val="24"/>
        </w:rPr>
        <w:t>主持课题并已结项，但未发表论文或著作的，按国家级、省级（司法部、法学会、云南省等）、</w:t>
      </w:r>
      <w:r>
        <w:rPr>
          <w:rFonts w:ascii="仿宋_GB2312" w:eastAsia="仿宋_GB2312" w:hAnsi="宋体" w:cs="仿宋_GB2312" w:hint="eastAsia"/>
          <w:sz w:val="24"/>
          <w:szCs w:val="24"/>
        </w:rPr>
        <w:t>厅级、</w:t>
      </w:r>
      <w:r w:rsidRPr="003730F7">
        <w:rPr>
          <w:rFonts w:ascii="仿宋_GB2312" w:eastAsia="仿宋_GB2312" w:hAnsi="宋体" w:cs="仿宋_GB2312" w:hint="eastAsia"/>
          <w:sz w:val="24"/>
          <w:szCs w:val="24"/>
        </w:rPr>
        <w:t>校级、院级分别计</w:t>
      </w:r>
      <w:r>
        <w:rPr>
          <w:rFonts w:ascii="仿宋_GB2312" w:eastAsia="仿宋_GB2312" w:hAnsi="宋体" w:cs="仿宋_GB2312"/>
          <w:sz w:val="24"/>
          <w:szCs w:val="24"/>
        </w:rPr>
        <w:t>10</w:t>
      </w:r>
      <w:r>
        <w:rPr>
          <w:rFonts w:ascii="仿宋_GB2312" w:eastAsia="仿宋_GB2312" w:hAnsi="宋体" w:cs="仿宋_GB2312" w:hint="eastAsia"/>
          <w:sz w:val="24"/>
          <w:szCs w:val="24"/>
        </w:rPr>
        <w:t>分、</w:t>
      </w:r>
      <w:r w:rsidRPr="003730F7">
        <w:rPr>
          <w:rFonts w:ascii="仿宋_GB2312" w:eastAsia="仿宋_GB2312" w:hAnsi="宋体" w:cs="仿宋_GB2312"/>
          <w:sz w:val="24"/>
          <w:szCs w:val="24"/>
        </w:rPr>
        <w:t>8</w:t>
      </w:r>
      <w:r w:rsidRPr="003730F7">
        <w:rPr>
          <w:rFonts w:ascii="仿宋_GB2312" w:eastAsia="仿宋_GB2312" w:hAnsi="宋体" w:cs="仿宋_GB2312" w:hint="eastAsia"/>
          <w:sz w:val="24"/>
          <w:szCs w:val="24"/>
        </w:rPr>
        <w:t>分、</w:t>
      </w:r>
      <w:r w:rsidRPr="003730F7">
        <w:rPr>
          <w:rFonts w:ascii="仿宋_GB2312" w:eastAsia="仿宋_GB2312" w:hAnsi="宋体" w:cs="仿宋_GB2312"/>
          <w:sz w:val="24"/>
          <w:szCs w:val="24"/>
        </w:rPr>
        <w:t>6</w:t>
      </w:r>
      <w:r w:rsidRPr="003730F7">
        <w:rPr>
          <w:rFonts w:ascii="仿宋_GB2312" w:eastAsia="仿宋_GB2312" w:hAnsi="宋体" w:cs="仿宋_GB2312" w:hint="eastAsia"/>
          <w:sz w:val="24"/>
          <w:szCs w:val="24"/>
        </w:rPr>
        <w:t>分、</w:t>
      </w:r>
      <w:r>
        <w:rPr>
          <w:rFonts w:ascii="仿宋_GB2312" w:eastAsia="仿宋_GB2312" w:hAnsi="宋体" w:cs="仿宋_GB2312"/>
          <w:sz w:val="24"/>
          <w:szCs w:val="24"/>
        </w:rPr>
        <w:t>5</w:t>
      </w:r>
      <w:r w:rsidRPr="003730F7">
        <w:rPr>
          <w:rFonts w:ascii="仿宋_GB2312" w:eastAsia="仿宋_GB2312" w:hAnsi="宋体" w:cs="仿宋_GB2312" w:hint="eastAsia"/>
          <w:sz w:val="24"/>
          <w:szCs w:val="24"/>
        </w:rPr>
        <w:t>分、</w:t>
      </w:r>
      <w:r>
        <w:rPr>
          <w:rFonts w:ascii="仿宋_GB2312" w:eastAsia="仿宋_GB2312" w:hAnsi="宋体" w:cs="仿宋_GB2312"/>
          <w:sz w:val="24"/>
          <w:szCs w:val="24"/>
        </w:rPr>
        <w:t>3</w:t>
      </w:r>
      <w:r w:rsidRPr="003730F7">
        <w:rPr>
          <w:rFonts w:ascii="仿宋_GB2312" w:eastAsia="仿宋_GB2312" w:hAnsi="宋体" w:cs="仿宋_GB2312" w:hint="eastAsia"/>
          <w:sz w:val="24"/>
          <w:szCs w:val="24"/>
        </w:rPr>
        <w:t>分；参与课题并已结项，但未发表论文或著作的，或主持课题但尚未结项的，均按国家级、省级、</w:t>
      </w:r>
      <w:r>
        <w:rPr>
          <w:rFonts w:ascii="仿宋_GB2312" w:eastAsia="仿宋_GB2312" w:hAnsi="宋体" w:cs="仿宋_GB2312" w:hint="eastAsia"/>
          <w:sz w:val="24"/>
          <w:szCs w:val="24"/>
        </w:rPr>
        <w:t>厅级、</w:t>
      </w:r>
      <w:r w:rsidRPr="003730F7">
        <w:rPr>
          <w:rFonts w:ascii="仿宋_GB2312" w:eastAsia="仿宋_GB2312" w:hAnsi="宋体" w:cs="仿宋_GB2312" w:hint="eastAsia"/>
          <w:sz w:val="24"/>
          <w:szCs w:val="24"/>
        </w:rPr>
        <w:t>校级、院级分别计</w:t>
      </w:r>
      <w:r>
        <w:rPr>
          <w:rFonts w:ascii="仿宋_GB2312" w:eastAsia="仿宋_GB2312" w:hAnsi="宋体" w:cs="仿宋_GB2312"/>
          <w:sz w:val="24"/>
          <w:szCs w:val="24"/>
        </w:rPr>
        <w:t>4</w:t>
      </w:r>
      <w:r>
        <w:rPr>
          <w:rFonts w:ascii="仿宋_GB2312" w:eastAsia="仿宋_GB2312" w:hAnsi="宋体" w:cs="仿宋_GB2312" w:hint="eastAsia"/>
          <w:sz w:val="24"/>
          <w:szCs w:val="24"/>
        </w:rPr>
        <w:t>分、</w:t>
      </w:r>
      <w:r w:rsidRPr="003730F7">
        <w:rPr>
          <w:rFonts w:ascii="仿宋_GB2312" w:eastAsia="仿宋_GB2312" w:hAnsi="宋体" w:cs="仿宋_GB2312"/>
          <w:sz w:val="24"/>
          <w:szCs w:val="24"/>
        </w:rPr>
        <w:t>3</w:t>
      </w:r>
      <w:r w:rsidRPr="003730F7">
        <w:rPr>
          <w:rFonts w:ascii="仿宋_GB2312" w:eastAsia="仿宋_GB2312" w:hAnsi="宋体" w:cs="仿宋_GB2312" w:hint="eastAsia"/>
          <w:sz w:val="24"/>
          <w:szCs w:val="24"/>
        </w:rPr>
        <w:t>分、</w:t>
      </w:r>
      <w:r w:rsidRPr="003730F7">
        <w:rPr>
          <w:rFonts w:ascii="仿宋_GB2312" w:eastAsia="仿宋_GB2312" w:hAnsi="宋体" w:cs="仿宋_GB2312"/>
          <w:sz w:val="24"/>
          <w:szCs w:val="24"/>
        </w:rPr>
        <w:t>2</w:t>
      </w:r>
      <w:r w:rsidRPr="003730F7">
        <w:rPr>
          <w:rFonts w:ascii="仿宋_GB2312" w:eastAsia="仿宋_GB2312" w:hAnsi="宋体" w:cs="仿宋_GB2312" w:hint="eastAsia"/>
          <w:sz w:val="24"/>
          <w:szCs w:val="24"/>
        </w:rPr>
        <w:t>分、</w:t>
      </w:r>
      <w:r w:rsidRPr="003730F7">
        <w:rPr>
          <w:rFonts w:ascii="仿宋_GB2312" w:eastAsia="仿宋_GB2312" w:hAnsi="宋体" w:cs="仿宋_GB2312"/>
          <w:sz w:val="24"/>
          <w:szCs w:val="24"/>
        </w:rPr>
        <w:t>1</w:t>
      </w:r>
      <w:r w:rsidRPr="003730F7">
        <w:rPr>
          <w:rFonts w:ascii="仿宋_GB2312" w:eastAsia="仿宋_GB2312" w:hAnsi="宋体" w:cs="仿宋_GB2312" w:hint="eastAsia"/>
          <w:sz w:val="24"/>
          <w:szCs w:val="24"/>
        </w:rPr>
        <w:t>分、</w:t>
      </w:r>
      <w:r w:rsidRPr="003730F7">
        <w:rPr>
          <w:rFonts w:ascii="仿宋_GB2312" w:eastAsia="仿宋_GB2312" w:hAnsi="宋体" w:cs="仿宋_GB2312"/>
          <w:sz w:val="24"/>
          <w:szCs w:val="24"/>
        </w:rPr>
        <w:t>0.5</w:t>
      </w:r>
      <w:r w:rsidRPr="003730F7">
        <w:rPr>
          <w:rFonts w:ascii="仿宋_GB2312" w:eastAsia="仿宋_GB2312" w:hAnsi="宋体" w:cs="仿宋_GB2312" w:hint="eastAsia"/>
          <w:sz w:val="24"/>
          <w:szCs w:val="24"/>
        </w:rPr>
        <w:t>分；参与正在进行的课题但无相关成果的不加分。主持或参与的课题发表论文或著作的，按上述规定计分。</w:t>
      </w:r>
    </w:p>
    <w:p w:rsidR="007E7F66"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hint="eastAsia"/>
          <w:sz w:val="24"/>
          <w:szCs w:val="24"/>
        </w:rPr>
        <w:t>上述课题作为测评依据的，须提供相关机关颁发的立项证明和课题组成员证明材料。</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Pr>
          <w:rFonts w:ascii="仿宋_GB2312" w:eastAsia="仿宋_GB2312" w:hAnsi="宋体" w:cs="仿宋_GB2312" w:hint="eastAsia"/>
          <w:b/>
          <w:bCs/>
          <w:sz w:val="24"/>
          <w:szCs w:val="24"/>
        </w:rPr>
        <w:t>第十九</w:t>
      </w:r>
      <w:r w:rsidRPr="00285A3A">
        <w:rPr>
          <w:rFonts w:ascii="仿宋_GB2312" w:eastAsia="仿宋_GB2312" w:hAnsi="宋体" w:cs="仿宋_GB2312" w:hint="eastAsia"/>
          <w:b/>
          <w:bCs/>
          <w:sz w:val="24"/>
          <w:szCs w:val="24"/>
        </w:rPr>
        <w:t>条</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决策咨询成果被采纳的，按照国家级、省部级、地厅级、县处级，分别计</w:t>
      </w:r>
      <w:r>
        <w:rPr>
          <w:rFonts w:ascii="仿宋_GB2312" w:eastAsia="仿宋_GB2312" w:hAnsi="宋体" w:cs="仿宋_GB2312"/>
          <w:sz w:val="24"/>
          <w:szCs w:val="24"/>
        </w:rPr>
        <w:t>20</w:t>
      </w:r>
      <w:r>
        <w:rPr>
          <w:rFonts w:ascii="仿宋_GB2312" w:eastAsia="仿宋_GB2312" w:hAnsi="宋体" w:cs="仿宋_GB2312" w:hint="eastAsia"/>
          <w:sz w:val="24"/>
          <w:szCs w:val="24"/>
        </w:rPr>
        <w:t>分、</w:t>
      </w:r>
      <w:r>
        <w:rPr>
          <w:rFonts w:ascii="仿宋_GB2312" w:eastAsia="仿宋_GB2312" w:hAnsi="宋体" w:cs="仿宋_GB2312"/>
          <w:sz w:val="24"/>
          <w:szCs w:val="24"/>
        </w:rPr>
        <w:t>10</w:t>
      </w:r>
      <w:r>
        <w:rPr>
          <w:rFonts w:ascii="仿宋_GB2312" w:eastAsia="仿宋_GB2312" w:hAnsi="宋体" w:cs="仿宋_GB2312" w:hint="eastAsia"/>
          <w:sz w:val="24"/>
          <w:szCs w:val="24"/>
        </w:rPr>
        <w:t>分、</w:t>
      </w:r>
      <w:r>
        <w:rPr>
          <w:rFonts w:ascii="仿宋_GB2312" w:eastAsia="仿宋_GB2312" w:hAnsi="宋体" w:cs="仿宋_GB2312"/>
          <w:sz w:val="24"/>
          <w:szCs w:val="24"/>
        </w:rPr>
        <w:t>8</w:t>
      </w:r>
      <w:r>
        <w:rPr>
          <w:rFonts w:ascii="仿宋_GB2312" w:eastAsia="仿宋_GB2312" w:hAnsi="宋体" w:cs="仿宋_GB2312" w:hint="eastAsia"/>
          <w:sz w:val="24"/>
          <w:szCs w:val="24"/>
        </w:rPr>
        <w:t>分、</w:t>
      </w:r>
      <w:r>
        <w:rPr>
          <w:rFonts w:ascii="仿宋_GB2312" w:eastAsia="仿宋_GB2312" w:hAnsi="宋体" w:cs="仿宋_GB2312"/>
          <w:sz w:val="24"/>
          <w:szCs w:val="24"/>
        </w:rPr>
        <w:t>2</w:t>
      </w:r>
      <w:r>
        <w:rPr>
          <w:rFonts w:ascii="仿宋_GB2312" w:eastAsia="仿宋_GB2312" w:hAnsi="宋体" w:cs="仿宋_GB2312" w:hint="eastAsia"/>
          <w:sz w:val="24"/>
          <w:szCs w:val="24"/>
        </w:rPr>
        <w:t>分。合作完成的决策咨询成果，计分值为：每项</w:t>
      </w:r>
      <w:r w:rsidRPr="000C7269">
        <w:rPr>
          <w:rFonts w:ascii="仿宋_GB2312" w:eastAsia="仿宋_GB2312" w:hAnsi="宋体" w:cs="仿宋_GB2312" w:hint="eastAsia"/>
          <w:sz w:val="24"/>
          <w:szCs w:val="24"/>
        </w:rPr>
        <w:t>计分量</w:t>
      </w:r>
      <w:r w:rsidRPr="000C7269">
        <w:rPr>
          <w:rFonts w:ascii="仿宋_GB2312" w:eastAsia="仿宋_GB2312" w:hAnsi="宋体" w:cs="仿宋_GB2312"/>
          <w:sz w:val="24"/>
          <w:szCs w:val="24"/>
        </w:rPr>
        <w:t>/</w:t>
      </w:r>
      <w:r w:rsidRPr="000C7269">
        <w:rPr>
          <w:rFonts w:ascii="仿宋_GB2312" w:eastAsia="仿宋_GB2312" w:hAnsi="宋体" w:cs="仿宋_GB2312" w:hint="eastAsia"/>
          <w:sz w:val="24"/>
          <w:szCs w:val="24"/>
        </w:rPr>
        <w:t>合作人数。</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w:t>
      </w:r>
      <w:r>
        <w:rPr>
          <w:rFonts w:ascii="仿宋_GB2312" w:eastAsia="仿宋_GB2312" w:hAnsi="宋体" w:cs="仿宋_GB2312" w:hint="eastAsia"/>
          <w:b/>
          <w:bCs/>
          <w:sz w:val="24"/>
          <w:szCs w:val="24"/>
        </w:rPr>
        <w:t>二十</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上述内容的计分均须提供原件作为证明材料，并对材料的真实性负责。由同一创新成果带来的多项荣誉只能申报一项加分，不得重复累加。论文形式及著作形式的学术成果，必须是测评年度内的已</w:t>
      </w:r>
      <w:r>
        <w:rPr>
          <w:rFonts w:ascii="仿宋_GB2312" w:eastAsia="仿宋_GB2312" w:hAnsi="宋体" w:cs="仿宋_GB2312" w:hint="eastAsia"/>
          <w:sz w:val="24"/>
          <w:szCs w:val="24"/>
        </w:rPr>
        <w:t>正式</w:t>
      </w:r>
      <w:r w:rsidRPr="003730F7">
        <w:rPr>
          <w:rFonts w:ascii="仿宋_GB2312" w:eastAsia="仿宋_GB2312" w:hAnsi="宋体" w:cs="仿宋_GB2312" w:hint="eastAsia"/>
          <w:sz w:val="24"/>
          <w:szCs w:val="24"/>
        </w:rPr>
        <w:t>发表或出版的，仅有用稿通知的不能计分。</w:t>
      </w:r>
    </w:p>
    <w:p w:rsidR="007E7F66"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w:t>
      </w:r>
      <w:r>
        <w:rPr>
          <w:rFonts w:ascii="仿宋_GB2312" w:eastAsia="仿宋_GB2312" w:hAnsi="宋体" w:cs="仿宋_GB2312" w:hint="eastAsia"/>
          <w:b/>
          <w:bCs/>
          <w:sz w:val="24"/>
          <w:szCs w:val="24"/>
        </w:rPr>
        <w:t>二十一</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参加法学院组织的研究生论坛、法律沙龙、学术讲座</w:t>
      </w:r>
      <w:r>
        <w:rPr>
          <w:rFonts w:ascii="仿宋_GB2312" w:eastAsia="仿宋_GB2312" w:hAnsi="宋体" w:cs="仿宋_GB2312" w:hint="eastAsia"/>
          <w:sz w:val="24"/>
          <w:szCs w:val="24"/>
        </w:rPr>
        <w:t>、读书会</w:t>
      </w:r>
      <w:r w:rsidRPr="003730F7">
        <w:rPr>
          <w:rFonts w:ascii="仿宋_GB2312" w:eastAsia="仿宋_GB2312" w:hAnsi="宋体" w:cs="仿宋_GB2312" w:hint="eastAsia"/>
          <w:sz w:val="24"/>
          <w:szCs w:val="24"/>
        </w:rPr>
        <w:t>等学术活动，每满五次可计</w:t>
      </w:r>
      <w:r w:rsidRPr="003730F7">
        <w:rPr>
          <w:rFonts w:ascii="仿宋_GB2312" w:eastAsia="仿宋_GB2312" w:hAnsi="宋体" w:cs="仿宋_GB2312"/>
          <w:sz w:val="24"/>
          <w:szCs w:val="24"/>
        </w:rPr>
        <w:t>1</w:t>
      </w:r>
      <w:r w:rsidRPr="003730F7">
        <w:rPr>
          <w:rFonts w:ascii="仿宋_GB2312" w:eastAsia="仿宋_GB2312" w:hAnsi="宋体" w:cs="仿宋_GB2312" w:hint="eastAsia"/>
          <w:sz w:val="24"/>
          <w:szCs w:val="24"/>
        </w:rPr>
        <w:t>分，测评年度内累计不超过</w:t>
      </w:r>
      <w:r w:rsidRPr="003730F7">
        <w:rPr>
          <w:rFonts w:ascii="仿宋_GB2312" w:eastAsia="仿宋_GB2312" w:hAnsi="宋体" w:cs="仿宋_GB2312"/>
          <w:sz w:val="24"/>
          <w:szCs w:val="24"/>
        </w:rPr>
        <w:t>3</w:t>
      </w:r>
      <w:r w:rsidRPr="003730F7">
        <w:rPr>
          <w:rFonts w:ascii="仿宋_GB2312" w:eastAsia="仿宋_GB2312" w:hAnsi="宋体" w:cs="仿宋_GB2312" w:hint="eastAsia"/>
          <w:sz w:val="24"/>
          <w:szCs w:val="24"/>
        </w:rPr>
        <w:t>分。此项计分以学院相关负责人员的签到记录为准。</w:t>
      </w:r>
    </w:p>
    <w:p w:rsidR="007E7F66" w:rsidRDefault="007E7F66" w:rsidP="001E1988">
      <w:pPr>
        <w:spacing w:line="360" w:lineRule="auto"/>
        <w:ind w:firstLineChars="200" w:firstLine="480"/>
        <w:rPr>
          <w:rFonts w:ascii="仿宋_GB2312" w:eastAsia="仿宋_GB2312" w:hAnsi="宋体" w:cs="Times New Roman"/>
          <w:sz w:val="24"/>
          <w:szCs w:val="24"/>
        </w:rPr>
      </w:pPr>
      <w:r>
        <w:rPr>
          <w:rFonts w:ascii="仿宋_GB2312" w:eastAsia="仿宋_GB2312" w:hAnsi="宋体" w:cs="仿宋_GB2312" w:hint="eastAsia"/>
          <w:sz w:val="24"/>
          <w:szCs w:val="24"/>
        </w:rPr>
        <w:t>参加法律专业知识竞猜、模拟法庭竞赛、辩论赛，每次加</w:t>
      </w:r>
      <w:r>
        <w:rPr>
          <w:rFonts w:ascii="仿宋_GB2312" w:eastAsia="仿宋_GB2312" w:hAnsi="宋体" w:cs="仿宋_GB2312"/>
          <w:sz w:val="24"/>
          <w:szCs w:val="24"/>
        </w:rPr>
        <w:t>1</w:t>
      </w:r>
      <w:r>
        <w:rPr>
          <w:rFonts w:ascii="仿宋_GB2312" w:eastAsia="仿宋_GB2312" w:hAnsi="宋体" w:cs="仿宋_GB2312" w:hint="eastAsia"/>
          <w:sz w:val="24"/>
          <w:szCs w:val="24"/>
        </w:rPr>
        <w:t>分，获奖从三、二等、一等逐次加</w:t>
      </w:r>
      <w:r>
        <w:rPr>
          <w:rFonts w:ascii="仿宋_GB2312" w:eastAsia="仿宋_GB2312" w:hAnsi="宋体" w:cs="仿宋_GB2312"/>
          <w:sz w:val="24"/>
          <w:szCs w:val="24"/>
        </w:rPr>
        <w:t>1</w:t>
      </w:r>
      <w:r>
        <w:rPr>
          <w:rFonts w:ascii="仿宋_GB2312" w:eastAsia="仿宋_GB2312" w:hAnsi="宋体" w:cs="仿宋_GB2312" w:hint="eastAsia"/>
          <w:sz w:val="24"/>
          <w:szCs w:val="24"/>
        </w:rPr>
        <w:t>分。</w:t>
      </w:r>
    </w:p>
    <w:p w:rsidR="007E7F66" w:rsidRPr="003730F7" w:rsidRDefault="007E7F66" w:rsidP="001E1988">
      <w:pPr>
        <w:spacing w:line="360" w:lineRule="auto"/>
        <w:ind w:firstLineChars="200" w:firstLine="480"/>
        <w:rPr>
          <w:rFonts w:ascii="仿宋_GB2312" w:eastAsia="仿宋_GB2312" w:hAnsi="宋体" w:cs="Times New Roman"/>
          <w:sz w:val="24"/>
          <w:szCs w:val="24"/>
        </w:rPr>
      </w:pPr>
    </w:p>
    <w:p w:rsidR="007E7F66" w:rsidRPr="003730F7" w:rsidRDefault="007E7F66" w:rsidP="006E6981">
      <w:pPr>
        <w:spacing w:line="360" w:lineRule="auto"/>
        <w:jc w:val="center"/>
        <w:rPr>
          <w:rFonts w:ascii="黑体" w:eastAsia="黑体" w:hAnsi="黑体" w:cs="Times New Roman"/>
          <w:sz w:val="24"/>
          <w:szCs w:val="24"/>
        </w:rPr>
      </w:pPr>
      <w:r w:rsidRPr="003730F7">
        <w:rPr>
          <w:rFonts w:ascii="黑体" w:eastAsia="黑体" w:hAnsi="黑体" w:cs="黑体" w:hint="eastAsia"/>
          <w:sz w:val="24"/>
          <w:szCs w:val="24"/>
        </w:rPr>
        <w:t>第四章</w:t>
      </w:r>
      <w:r w:rsidRPr="003730F7">
        <w:rPr>
          <w:rFonts w:ascii="黑体" w:eastAsia="黑体" w:hAnsi="黑体" w:cs="黑体"/>
          <w:sz w:val="24"/>
          <w:szCs w:val="24"/>
        </w:rPr>
        <w:t xml:space="preserve">  </w:t>
      </w:r>
      <w:r w:rsidRPr="003730F7">
        <w:rPr>
          <w:rFonts w:ascii="黑体" w:eastAsia="黑体" w:hAnsi="黑体" w:cs="黑体" w:hint="eastAsia"/>
          <w:sz w:val="24"/>
          <w:szCs w:val="24"/>
        </w:rPr>
        <w:t>综合素质拓展测评</w:t>
      </w:r>
    </w:p>
    <w:p w:rsidR="007E7F66" w:rsidRPr="003730F7" w:rsidRDefault="007E7F66" w:rsidP="006E6981">
      <w:pPr>
        <w:spacing w:line="360" w:lineRule="auto"/>
        <w:rPr>
          <w:rFonts w:ascii="仿宋_GB2312" w:eastAsia="仿宋_GB2312" w:hAnsi="宋体" w:cs="Times New Roman"/>
          <w:b/>
          <w:bCs/>
          <w:sz w:val="24"/>
          <w:szCs w:val="24"/>
        </w:rPr>
      </w:pP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第二十</w:t>
      </w:r>
      <w:r>
        <w:rPr>
          <w:rFonts w:ascii="仿宋_GB2312" w:eastAsia="仿宋_GB2312" w:hAnsi="宋体" w:cs="仿宋_GB2312" w:hint="eastAsia"/>
          <w:b/>
          <w:bCs/>
          <w:sz w:val="24"/>
          <w:szCs w:val="24"/>
        </w:rPr>
        <w:t>二</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b/>
          <w:bCs/>
          <w:sz w:val="24"/>
          <w:szCs w:val="24"/>
        </w:rPr>
        <w:t xml:space="preserve">  </w:t>
      </w:r>
      <w:r w:rsidRPr="003730F7">
        <w:rPr>
          <w:rFonts w:ascii="仿宋_GB2312" w:eastAsia="仿宋_GB2312" w:hAnsi="宋体" w:cs="仿宋_GB2312" w:hint="eastAsia"/>
          <w:sz w:val="24"/>
          <w:szCs w:val="24"/>
        </w:rPr>
        <w:t>综合素质拓展测评主要评价在专业学习、训练之外进行的文体素质、公益实践、技能技术等综合素质的拓展和成效，满分为</w:t>
      </w:r>
      <w:r w:rsidRPr="003730F7">
        <w:rPr>
          <w:rFonts w:ascii="仿宋_GB2312" w:eastAsia="仿宋_GB2312" w:hAnsi="宋体" w:cs="仿宋_GB2312"/>
          <w:sz w:val="24"/>
          <w:szCs w:val="24"/>
        </w:rPr>
        <w:t>10</w:t>
      </w:r>
      <w:r w:rsidRPr="003730F7">
        <w:rPr>
          <w:rFonts w:ascii="仿宋_GB2312" w:eastAsia="仿宋_GB2312" w:hAnsi="宋体" w:cs="仿宋_GB2312" w:hint="eastAsia"/>
          <w:sz w:val="24"/>
          <w:szCs w:val="24"/>
        </w:rPr>
        <w:t>分，得分直接计入总分，不再加权。</w:t>
      </w:r>
    </w:p>
    <w:p w:rsidR="007E7F66" w:rsidRDefault="007E7F66" w:rsidP="001E1988">
      <w:pPr>
        <w:spacing w:line="360" w:lineRule="auto"/>
        <w:ind w:firstLineChars="200" w:firstLine="482"/>
        <w:rPr>
          <w:rFonts w:ascii="仿宋_GB2312" w:eastAsia="仿宋_GB2312" w:hAnsi="宋体" w:cs="仿宋_GB2312" w:hint="eastAsia"/>
          <w:sz w:val="24"/>
          <w:szCs w:val="24"/>
        </w:rPr>
      </w:pPr>
      <w:r w:rsidRPr="003730F7">
        <w:rPr>
          <w:rFonts w:ascii="仿宋_GB2312" w:eastAsia="仿宋_GB2312" w:hAnsi="宋体" w:cs="仿宋_GB2312" w:hint="eastAsia"/>
          <w:b/>
          <w:bCs/>
          <w:sz w:val="24"/>
          <w:szCs w:val="24"/>
        </w:rPr>
        <w:t>第</w:t>
      </w:r>
      <w:r>
        <w:rPr>
          <w:rFonts w:ascii="仿宋_GB2312" w:eastAsia="仿宋_GB2312" w:hAnsi="宋体" w:cs="仿宋_GB2312" w:hint="eastAsia"/>
          <w:b/>
          <w:bCs/>
          <w:sz w:val="24"/>
          <w:szCs w:val="24"/>
        </w:rPr>
        <w:t>二十三</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Pr>
          <w:rFonts w:ascii="仿宋_GB2312" w:eastAsia="仿宋_GB2312" w:hAnsi="宋体" w:cs="仿宋_GB2312" w:hint="eastAsia"/>
          <w:sz w:val="24"/>
          <w:szCs w:val="24"/>
        </w:rPr>
        <w:t>在校、院、班担任学生干部的，按下述标准计分。</w:t>
      </w:r>
      <w:r w:rsidRPr="003730F7">
        <w:rPr>
          <w:rFonts w:ascii="仿宋_GB2312" w:eastAsia="仿宋_GB2312" w:hAnsi="宋体" w:cs="仿宋_GB2312" w:hint="eastAsia"/>
          <w:sz w:val="24"/>
          <w:szCs w:val="24"/>
        </w:rPr>
        <w:t>同时担任多个学生干部职务的，以最高分计，不重复加分。</w:t>
      </w:r>
    </w:p>
    <w:p w:rsidR="001056FE" w:rsidRDefault="001056FE" w:rsidP="001056FE">
      <w:pPr>
        <w:spacing w:line="360" w:lineRule="auto"/>
        <w:ind w:firstLineChars="200" w:firstLine="480"/>
        <w:rPr>
          <w:rFonts w:ascii="仿宋_GB2312" w:eastAsia="仿宋_GB2312" w:hAnsi="宋体"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1"/>
        <w:gridCol w:w="2381"/>
        <w:gridCol w:w="2381"/>
        <w:gridCol w:w="730"/>
      </w:tblGrid>
      <w:tr w:rsidR="007E7F66" w:rsidRPr="00705785">
        <w:trPr>
          <w:jc w:val="center"/>
        </w:trPr>
        <w:tc>
          <w:tcPr>
            <w:tcW w:w="2381" w:type="dxa"/>
            <w:vAlign w:val="center"/>
          </w:tcPr>
          <w:p w:rsidR="007E7F66" w:rsidRPr="008C3BA2" w:rsidRDefault="007E7F66" w:rsidP="008C3BA2">
            <w:pPr>
              <w:spacing w:line="360" w:lineRule="auto"/>
              <w:jc w:val="center"/>
              <w:rPr>
                <w:rFonts w:ascii="仿宋_GB2312" w:eastAsia="仿宋_GB2312" w:hAnsi="宋体" w:cs="Times New Roman"/>
                <w:b/>
                <w:bCs/>
              </w:rPr>
            </w:pPr>
            <w:r w:rsidRPr="008C3BA2">
              <w:rPr>
                <w:rFonts w:ascii="仿宋_GB2312" w:eastAsia="仿宋_GB2312" w:hAnsi="宋体" w:cs="仿宋_GB2312" w:hint="eastAsia"/>
                <w:b/>
                <w:bCs/>
              </w:rPr>
              <w:lastRenderedPageBreak/>
              <w:t>校级</w:t>
            </w:r>
          </w:p>
        </w:tc>
        <w:tc>
          <w:tcPr>
            <w:tcW w:w="2381" w:type="dxa"/>
            <w:vAlign w:val="center"/>
          </w:tcPr>
          <w:p w:rsidR="007E7F66" w:rsidRPr="008C3BA2" w:rsidRDefault="007E7F66" w:rsidP="008C3BA2">
            <w:pPr>
              <w:spacing w:line="360" w:lineRule="auto"/>
              <w:jc w:val="center"/>
              <w:rPr>
                <w:rFonts w:ascii="仿宋_GB2312" w:eastAsia="仿宋_GB2312" w:hAnsi="宋体" w:cs="Times New Roman"/>
                <w:b/>
                <w:bCs/>
              </w:rPr>
            </w:pPr>
            <w:r w:rsidRPr="008C3BA2">
              <w:rPr>
                <w:rFonts w:ascii="仿宋_GB2312" w:eastAsia="仿宋_GB2312" w:hAnsi="宋体" w:cs="仿宋_GB2312" w:hint="eastAsia"/>
                <w:b/>
                <w:bCs/>
              </w:rPr>
              <w:t>院级</w:t>
            </w:r>
          </w:p>
        </w:tc>
        <w:tc>
          <w:tcPr>
            <w:tcW w:w="2381" w:type="dxa"/>
            <w:vAlign w:val="center"/>
          </w:tcPr>
          <w:p w:rsidR="007E7F66" w:rsidRPr="008C3BA2" w:rsidRDefault="007E7F66" w:rsidP="008C3BA2">
            <w:pPr>
              <w:spacing w:line="360" w:lineRule="auto"/>
              <w:jc w:val="center"/>
              <w:rPr>
                <w:rFonts w:ascii="仿宋_GB2312" w:eastAsia="仿宋_GB2312" w:hAnsi="宋体" w:cs="Times New Roman"/>
                <w:b/>
                <w:bCs/>
              </w:rPr>
            </w:pPr>
            <w:r w:rsidRPr="008C3BA2">
              <w:rPr>
                <w:rFonts w:ascii="仿宋_GB2312" w:eastAsia="仿宋_GB2312" w:hAnsi="宋体" w:cs="仿宋_GB2312" w:hint="eastAsia"/>
                <w:b/>
                <w:bCs/>
              </w:rPr>
              <w:t>班级</w:t>
            </w:r>
          </w:p>
        </w:tc>
        <w:tc>
          <w:tcPr>
            <w:tcW w:w="730" w:type="dxa"/>
            <w:vAlign w:val="center"/>
          </w:tcPr>
          <w:p w:rsidR="007E7F66" w:rsidRPr="008C3BA2" w:rsidRDefault="007E7F66" w:rsidP="008C3BA2">
            <w:pPr>
              <w:spacing w:line="360" w:lineRule="auto"/>
              <w:jc w:val="center"/>
              <w:rPr>
                <w:rFonts w:ascii="仿宋_GB2312" w:eastAsia="仿宋_GB2312" w:hAnsi="宋体" w:cs="Times New Roman"/>
                <w:b/>
                <w:bCs/>
              </w:rPr>
            </w:pPr>
            <w:r w:rsidRPr="008C3BA2">
              <w:rPr>
                <w:rFonts w:ascii="仿宋_GB2312" w:eastAsia="仿宋_GB2312" w:hAnsi="宋体" w:cs="仿宋_GB2312" w:hint="eastAsia"/>
                <w:b/>
                <w:bCs/>
              </w:rPr>
              <w:t>分值</w:t>
            </w:r>
          </w:p>
        </w:tc>
      </w:tr>
      <w:tr w:rsidR="007E7F66" w:rsidRPr="00705785">
        <w:trPr>
          <w:jc w:val="center"/>
        </w:trPr>
        <w:tc>
          <w:tcPr>
            <w:tcW w:w="2381" w:type="dxa"/>
            <w:vAlign w:val="center"/>
          </w:tcPr>
          <w:p w:rsidR="007E7F66" w:rsidRPr="008C3BA2" w:rsidRDefault="007E7F66" w:rsidP="008C3BA2">
            <w:pPr>
              <w:spacing w:line="360" w:lineRule="auto"/>
              <w:rPr>
                <w:rFonts w:ascii="仿宋_GB2312" w:eastAsia="仿宋_GB2312" w:hAnsi="宋体" w:cs="Times New Roman"/>
              </w:rPr>
            </w:pPr>
            <w:r w:rsidRPr="008C3BA2">
              <w:rPr>
                <w:rFonts w:ascii="仿宋_GB2312" w:eastAsia="仿宋_GB2312" w:hAnsi="宋体" w:cs="仿宋_GB2312" w:hint="eastAsia"/>
              </w:rPr>
              <w:t>研究生会主席</w:t>
            </w:r>
          </w:p>
        </w:tc>
        <w:tc>
          <w:tcPr>
            <w:tcW w:w="2381" w:type="dxa"/>
            <w:vAlign w:val="center"/>
          </w:tcPr>
          <w:p w:rsidR="007E7F66" w:rsidRPr="008C3BA2" w:rsidRDefault="007E7F66" w:rsidP="008C3BA2">
            <w:pPr>
              <w:spacing w:line="360" w:lineRule="auto"/>
              <w:rPr>
                <w:rFonts w:ascii="仿宋_GB2312" w:eastAsia="仿宋_GB2312" w:hAnsi="宋体" w:cs="Times New Roman"/>
              </w:rPr>
            </w:pPr>
            <w:r w:rsidRPr="008C3BA2">
              <w:rPr>
                <w:rFonts w:ascii="仿宋_GB2312" w:eastAsia="仿宋_GB2312" w:hAnsi="宋体" w:cs="仿宋_GB2312" w:hint="eastAsia"/>
              </w:rPr>
              <w:t>研究生会主席</w:t>
            </w:r>
          </w:p>
        </w:tc>
        <w:tc>
          <w:tcPr>
            <w:tcW w:w="2381" w:type="dxa"/>
            <w:vAlign w:val="center"/>
          </w:tcPr>
          <w:p w:rsidR="007E7F66" w:rsidRPr="008C3BA2" w:rsidRDefault="007E7F66" w:rsidP="008C3BA2">
            <w:pPr>
              <w:spacing w:line="360" w:lineRule="auto"/>
              <w:rPr>
                <w:rFonts w:ascii="仿宋_GB2312" w:eastAsia="仿宋_GB2312" w:hAnsi="宋体" w:cs="Times New Roman"/>
              </w:rPr>
            </w:pPr>
          </w:p>
        </w:tc>
        <w:tc>
          <w:tcPr>
            <w:tcW w:w="730" w:type="dxa"/>
            <w:vAlign w:val="center"/>
          </w:tcPr>
          <w:p w:rsidR="007E7F66" w:rsidRPr="008C3BA2" w:rsidRDefault="007E7F66" w:rsidP="008C3BA2">
            <w:pPr>
              <w:spacing w:line="360" w:lineRule="auto"/>
              <w:jc w:val="center"/>
              <w:rPr>
                <w:rFonts w:ascii="仿宋_GB2312" w:eastAsia="仿宋_GB2312" w:hAnsi="宋体" w:cs="仿宋_GB2312"/>
              </w:rPr>
            </w:pPr>
            <w:r w:rsidRPr="008C3BA2">
              <w:rPr>
                <w:rFonts w:ascii="仿宋_GB2312" w:eastAsia="仿宋_GB2312" w:hAnsi="宋体" w:cs="仿宋_GB2312"/>
              </w:rPr>
              <w:t>3</w:t>
            </w:r>
          </w:p>
        </w:tc>
      </w:tr>
      <w:tr w:rsidR="007E7F66" w:rsidRPr="00705785">
        <w:trPr>
          <w:jc w:val="center"/>
        </w:trPr>
        <w:tc>
          <w:tcPr>
            <w:tcW w:w="2381" w:type="dxa"/>
            <w:vAlign w:val="center"/>
          </w:tcPr>
          <w:p w:rsidR="007E7F66" w:rsidRPr="008C3BA2" w:rsidRDefault="007E7F66" w:rsidP="008C3BA2">
            <w:pPr>
              <w:spacing w:line="360" w:lineRule="auto"/>
              <w:rPr>
                <w:rFonts w:ascii="仿宋_GB2312" w:eastAsia="仿宋_GB2312" w:hAnsi="宋体" w:cs="Times New Roman"/>
              </w:rPr>
            </w:pPr>
            <w:r w:rsidRPr="008C3BA2">
              <w:rPr>
                <w:rFonts w:ascii="仿宋_GB2312" w:eastAsia="仿宋_GB2312" w:hAnsi="宋体" w:cs="仿宋_GB2312" w:hint="eastAsia"/>
              </w:rPr>
              <w:t>研究生会副主席、部长；学生社团主要负责人</w:t>
            </w:r>
          </w:p>
        </w:tc>
        <w:tc>
          <w:tcPr>
            <w:tcW w:w="2381" w:type="dxa"/>
            <w:vAlign w:val="center"/>
          </w:tcPr>
          <w:p w:rsidR="007E7F66" w:rsidRPr="008C3BA2" w:rsidRDefault="007E7F66" w:rsidP="008C3BA2">
            <w:pPr>
              <w:spacing w:line="360" w:lineRule="auto"/>
              <w:rPr>
                <w:rFonts w:ascii="仿宋_GB2312" w:eastAsia="仿宋_GB2312" w:hAnsi="宋体" w:cs="Times New Roman"/>
              </w:rPr>
            </w:pPr>
            <w:r w:rsidRPr="008C3BA2">
              <w:rPr>
                <w:rFonts w:ascii="仿宋_GB2312" w:eastAsia="仿宋_GB2312" w:hAnsi="宋体" w:cs="仿宋_GB2312" w:hint="eastAsia"/>
              </w:rPr>
              <w:t>研究生会副主席、部长；学生社团主要负责人</w:t>
            </w:r>
          </w:p>
        </w:tc>
        <w:tc>
          <w:tcPr>
            <w:tcW w:w="2381" w:type="dxa"/>
            <w:vAlign w:val="center"/>
          </w:tcPr>
          <w:p w:rsidR="007E7F66" w:rsidRPr="008C3BA2" w:rsidRDefault="007E7F66" w:rsidP="008C3BA2">
            <w:pPr>
              <w:spacing w:line="360" w:lineRule="auto"/>
              <w:rPr>
                <w:rFonts w:ascii="仿宋_GB2312" w:eastAsia="仿宋_GB2312" w:hAnsi="宋体" w:cs="Times New Roman"/>
              </w:rPr>
            </w:pPr>
            <w:r w:rsidRPr="008C3BA2">
              <w:rPr>
                <w:rFonts w:ascii="仿宋_GB2312" w:eastAsia="仿宋_GB2312" w:hAnsi="宋体" w:cs="仿宋_GB2312" w:hint="eastAsia"/>
              </w:rPr>
              <w:t>班长；党支部书记（副书记）；团支部书记</w:t>
            </w:r>
          </w:p>
        </w:tc>
        <w:tc>
          <w:tcPr>
            <w:tcW w:w="730" w:type="dxa"/>
            <w:vAlign w:val="center"/>
          </w:tcPr>
          <w:p w:rsidR="007E7F66" w:rsidRPr="008C3BA2" w:rsidRDefault="007E7F66" w:rsidP="008C3BA2">
            <w:pPr>
              <w:spacing w:line="360" w:lineRule="auto"/>
              <w:jc w:val="center"/>
              <w:rPr>
                <w:rFonts w:ascii="仿宋_GB2312" w:eastAsia="仿宋_GB2312" w:hAnsi="宋体" w:cs="仿宋_GB2312"/>
              </w:rPr>
            </w:pPr>
            <w:r w:rsidRPr="008C3BA2">
              <w:rPr>
                <w:rFonts w:ascii="仿宋_GB2312" w:eastAsia="仿宋_GB2312" w:hAnsi="宋体" w:cs="仿宋_GB2312"/>
              </w:rPr>
              <w:t>2</w:t>
            </w:r>
          </w:p>
        </w:tc>
      </w:tr>
      <w:tr w:rsidR="007E7F66" w:rsidRPr="00705785">
        <w:trPr>
          <w:jc w:val="center"/>
        </w:trPr>
        <w:tc>
          <w:tcPr>
            <w:tcW w:w="2381" w:type="dxa"/>
            <w:vAlign w:val="center"/>
          </w:tcPr>
          <w:p w:rsidR="007E7F66" w:rsidRPr="008C3BA2" w:rsidRDefault="007E7F66" w:rsidP="008C3BA2">
            <w:pPr>
              <w:spacing w:line="360" w:lineRule="auto"/>
              <w:rPr>
                <w:rFonts w:ascii="仿宋_GB2312" w:eastAsia="仿宋_GB2312" w:hAnsi="宋体" w:cs="Times New Roman"/>
              </w:rPr>
            </w:pPr>
            <w:r w:rsidRPr="008C3BA2">
              <w:rPr>
                <w:rFonts w:ascii="仿宋_GB2312" w:eastAsia="仿宋_GB2312" w:hAnsi="宋体" w:cs="仿宋_GB2312" w:hint="eastAsia"/>
              </w:rPr>
              <w:t>研究生会副部长；学生社团副职负责人</w:t>
            </w:r>
          </w:p>
        </w:tc>
        <w:tc>
          <w:tcPr>
            <w:tcW w:w="2381" w:type="dxa"/>
            <w:vAlign w:val="center"/>
          </w:tcPr>
          <w:p w:rsidR="007E7F66" w:rsidRPr="008C3BA2" w:rsidRDefault="007E7F66" w:rsidP="008C3BA2">
            <w:pPr>
              <w:spacing w:line="360" w:lineRule="auto"/>
              <w:rPr>
                <w:rFonts w:ascii="仿宋_GB2312" w:eastAsia="仿宋_GB2312" w:hAnsi="宋体" w:cs="Times New Roman"/>
              </w:rPr>
            </w:pPr>
            <w:r w:rsidRPr="008C3BA2">
              <w:rPr>
                <w:rFonts w:ascii="仿宋_GB2312" w:eastAsia="仿宋_GB2312" w:hAnsi="宋体" w:cs="仿宋_GB2312" w:hint="eastAsia"/>
              </w:rPr>
              <w:t>研究生会副部长；学生社团副职负责人</w:t>
            </w:r>
          </w:p>
        </w:tc>
        <w:tc>
          <w:tcPr>
            <w:tcW w:w="2381" w:type="dxa"/>
            <w:vAlign w:val="center"/>
          </w:tcPr>
          <w:p w:rsidR="007E7F66" w:rsidRPr="008C3BA2" w:rsidRDefault="007E7F66" w:rsidP="008C3BA2">
            <w:pPr>
              <w:spacing w:line="360" w:lineRule="auto"/>
              <w:rPr>
                <w:rFonts w:ascii="仿宋_GB2312" w:eastAsia="仿宋_GB2312" w:hAnsi="宋体" w:cs="Times New Roman"/>
              </w:rPr>
            </w:pPr>
            <w:r w:rsidRPr="008C3BA2">
              <w:rPr>
                <w:rFonts w:ascii="仿宋_GB2312" w:eastAsia="仿宋_GB2312" w:hAnsi="宋体" w:cs="仿宋_GB2312" w:hint="eastAsia"/>
              </w:rPr>
              <w:t>其它班委；党支部支委；党小组长</w:t>
            </w:r>
          </w:p>
        </w:tc>
        <w:tc>
          <w:tcPr>
            <w:tcW w:w="730" w:type="dxa"/>
            <w:vAlign w:val="center"/>
          </w:tcPr>
          <w:p w:rsidR="007E7F66" w:rsidRPr="008C3BA2" w:rsidRDefault="007E7F66" w:rsidP="008C3BA2">
            <w:pPr>
              <w:spacing w:line="360" w:lineRule="auto"/>
              <w:jc w:val="center"/>
              <w:rPr>
                <w:rFonts w:ascii="仿宋_GB2312" w:eastAsia="仿宋_GB2312" w:hAnsi="宋体" w:cs="仿宋_GB2312"/>
              </w:rPr>
            </w:pPr>
            <w:r w:rsidRPr="008C3BA2">
              <w:rPr>
                <w:rFonts w:ascii="仿宋_GB2312" w:eastAsia="仿宋_GB2312" w:hAnsi="宋体" w:cs="仿宋_GB2312"/>
              </w:rPr>
              <w:t>1.5</w:t>
            </w:r>
          </w:p>
        </w:tc>
      </w:tr>
      <w:tr w:rsidR="007E7F66" w:rsidRPr="00705785">
        <w:trPr>
          <w:jc w:val="center"/>
        </w:trPr>
        <w:tc>
          <w:tcPr>
            <w:tcW w:w="2381" w:type="dxa"/>
            <w:vAlign w:val="center"/>
          </w:tcPr>
          <w:p w:rsidR="007E7F66" w:rsidRPr="008C3BA2" w:rsidRDefault="007E7F66" w:rsidP="008C3BA2">
            <w:pPr>
              <w:spacing w:line="360" w:lineRule="auto"/>
              <w:rPr>
                <w:rFonts w:ascii="仿宋_GB2312" w:eastAsia="仿宋_GB2312" w:hAnsi="宋体" w:cs="Times New Roman"/>
              </w:rPr>
            </w:pPr>
            <w:r w:rsidRPr="008C3BA2">
              <w:rPr>
                <w:rFonts w:ascii="仿宋_GB2312" w:eastAsia="仿宋_GB2312" w:hAnsi="宋体" w:cs="仿宋_GB2312" w:hint="eastAsia"/>
              </w:rPr>
              <w:t>研究生会干事；学生社团部门负责人</w:t>
            </w:r>
          </w:p>
        </w:tc>
        <w:tc>
          <w:tcPr>
            <w:tcW w:w="2381" w:type="dxa"/>
            <w:vAlign w:val="center"/>
          </w:tcPr>
          <w:p w:rsidR="007E7F66" w:rsidRPr="008C3BA2" w:rsidRDefault="007E7F66" w:rsidP="008C3BA2">
            <w:pPr>
              <w:spacing w:line="360" w:lineRule="auto"/>
              <w:rPr>
                <w:rFonts w:ascii="仿宋_GB2312" w:eastAsia="仿宋_GB2312" w:hAnsi="宋体" w:cs="Times New Roman"/>
              </w:rPr>
            </w:pPr>
            <w:r w:rsidRPr="008C3BA2">
              <w:rPr>
                <w:rFonts w:ascii="仿宋_GB2312" w:eastAsia="仿宋_GB2312" w:hAnsi="宋体" w:cs="仿宋_GB2312" w:hint="eastAsia"/>
              </w:rPr>
              <w:t>研究生会干事；学生社团部门负责人</w:t>
            </w:r>
          </w:p>
        </w:tc>
        <w:tc>
          <w:tcPr>
            <w:tcW w:w="2381" w:type="dxa"/>
            <w:vAlign w:val="center"/>
          </w:tcPr>
          <w:p w:rsidR="007E7F66" w:rsidRPr="008C3BA2" w:rsidRDefault="007E7F66" w:rsidP="008C3BA2">
            <w:pPr>
              <w:spacing w:line="360" w:lineRule="auto"/>
              <w:rPr>
                <w:rFonts w:ascii="仿宋_GB2312" w:eastAsia="仿宋_GB2312" w:hAnsi="宋体" w:cs="Times New Roman"/>
              </w:rPr>
            </w:pPr>
          </w:p>
        </w:tc>
        <w:tc>
          <w:tcPr>
            <w:tcW w:w="730" w:type="dxa"/>
            <w:vAlign w:val="center"/>
          </w:tcPr>
          <w:p w:rsidR="007E7F66" w:rsidRPr="008C3BA2" w:rsidRDefault="007E7F66" w:rsidP="008C3BA2">
            <w:pPr>
              <w:spacing w:line="360" w:lineRule="auto"/>
              <w:jc w:val="center"/>
              <w:rPr>
                <w:rFonts w:ascii="仿宋_GB2312" w:eastAsia="仿宋_GB2312" w:hAnsi="宋体" w:cs="仿宋_GB2312"/>
              </w:rPr>
            </w:pPr>
            <w:r w:rsidRPr="008C3BA2">
              <w:rPr>
                <w:rFonts w:ascii="仿宋_GB2312" w:eastAsia="仿宋_GB2312" w:hAnsi="宋体" w:cs="仿宋_GB2312"/>
              </w:rPr>
              <w:t>1</w:t>
            </w:r>
          </w:p>
        </w:tc>
      </w:tr>
    </w:tbl>
    <w:p w:rsidR="007E7F66" w:rsidRPr="003730F7" w:rsidRDefault="007E7F66" w:rsidP="00EC47AE">
      <w:pPr>
        <w:spacing w:line="360" w:lineRule="auto"/>
        <w:rPr>
          <w:rFonts w:ascii="仿宋_GB2312" w:eastAsia="仿宋_GB2312" w:hAnsi="宋体" w:cs="Times New Roman"/>
          <w:sz w:val="24"/>
          <w:szCs w:val="24"/>
        </w:rPr>
      </w:pP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hint="eastAsia"/>
          <w:sz w:val="24"/>
          <w:szCs w:val="24"/>
        </w:rPr>
        <w:t>虽未担任学生干部但经常积极协助班主任</w:t>
      </w:r>
      <w:r>
        <w:rPr>
          <w:rFonts w:ascii="仿宋_GB2312" w:eastAsia="仿宋_GB2312" w:hAnsi="宋体" w:cs="仿宋_GB2312"/>
          <w:sz w:val="24"/>
          <w:szCs w:val="24"/>
        </w:rPr>
        <w:t>/</w:t>
      </w:r>
      <w:r>
        <w:rPr>
          <w:rFonts w:ascii="仿宋_GB2312" w:eastAsia="仿宋_GB2312" w:hAnsi="宋体" w:cs="仿宋_GB2312" w:hint="eastAsia"/>
          <w:sz w:val="24"/>
          <w:szCs w:val="24"/>
        </w:rPr>
        <w:t>辅导员开展</w:t>
      </w:r>
      <w:r w:rsidRPr="003730F7">
        <w:rPr>
          <w:rFonts w:ascii="仿宋_GB2312" w:eastAsia="仿宋_GB2312" w:hAnsi="宋体" w:cs="仿宋_GB2312" w:hint="eastAsia"/>
          <w:sz w:val="24"/>
          <w:szCs w:val="24"/>
        </w:rPr>
        <w:t>工作，热心为同学服务的，</w:t>
      </w:r>
      <w:r>
        <w:rPr>
          <w:rFonts w:ascii="仿宋_GB2312" w:eastAsia="仿宋_GB2312" w:hAnsi="宋体" w:cs="仿宋_GB2312" w:hint="eastAsia"/>
          <w:sz w:val="24"/>
          <w:szCs w:val="24"/>
        </w:rPr>
        <w:t>经</w:t>
      </w:r>
      <w:r w:rsidRPr="003730F7">
        <w:rPr>
          <w:rFonts w:ascii="仿宋_GB2312" w:eastAsia="仿宋_GB2312" w:hAnsi="宋体" w:cs="仿宋_GB2312" w:hint="eastAsia"/>
          <w:sz w:val="24"/>
          <w:szCs w:val="24"/>
        </w:rPr>
        <w:t>班主任</w:t>
      </w:r>
      <w:r>
        <w:rPr>
          <w:rFonts w:ascii="仿宋_GB2312" w:eastAsia="仿宋_GB2312" w:hAnsi="宋体" w:cs="仿宋_GB2312"/>
          <w:sz w:val="24"/>
          <w:szCs w:val="24"/>
        </w:rPr>
        <w:t>/</w:t>
      </w:r>
      <w:r>
        <w:rPr>
          <w:rFonts w:ascii="仿宋_GB2312" w:eastAsia="仿宋_GB2312" w:hAnsi="宋体" w:cs="仿宋_GB2312" w:hint="eastAsia"/>
          <w:sz w:val="24"/>
          <w:szCs w:val="24"/>
        </w:rPr>
        <w:t>辅导员提名、班会表决，</w:t>
      </w:r>
      <w:r w:rsidRPr="003730F7">
        <w:rPr>
          <w:rFonts w:ascii="仿宋_GB2312" w:eastAsia="仿宋_GB2312" w:hAnsi="宋体" w:cs="仿宋_GB2312" w:hint="eastAsia"/>
          <w:sz w:val="24"/>
          <w:szCs w:val="24"/>
        </w:rPr>
        <w:t>可给予</w:t>
      </w:r>
      <w:r w:rsidRPr="003730F7">
        <w:rPr>
          <w:rFonts w:ascii="仿宋_GB2312" w:eastAsia="仿宋_GB2312" w:hAnsi="宋体" w:cs="仿宋_GB2312"/>
          <w:sz w:val="24"/>
          <w:szCs w:val="24"/>
        </w:rPr>
        <w:t>1-2</w:t>
      </w:r>
      <w:r w:rsidRPr="003730F7">
        <w:rPr>
          <w:rFonts w:ascii="仿宋_GB2312" w:eastAsia="仿宋_GB2312" w:hAnsi="宋体" w:cs="仿宋_GB2312" w:hint="eastAsia"/>
          <w:sz w:val="24"/>
          <w:szCs w:val="24"/>
        </w:rPr>
        <w:t>分的计分。</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w:t>
      </w:r>
      <w:r>
        <w:rPr>
          <w:rFonts w:ascii="仿宋_GB2312" w:eastAsia="仿宋_GB2312" w:hAnsi="宋体" w:cs="仿宋_GB2312" w:hint="eastAsia"/>
          <w:b/>
          <w:bCs/>
          <w:sz w:val="24"/>
          <w:szCs w:val="24"/>
        </w:rPr>
        <w:t>二十四</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担任法学院学生助理，考核为合格的计</w:t>
      </w:r>
      <w:r w:rsidRPr="003730F7">
        <w:rPr>
          <w:rFonts w:ascii="仿宋_GB2312" w:eastAsia="仿宋_GB2312" w:hAnsi="宋体" w:cs="仿宋_GB2312"/>
          <w:sz w:val="24"/>
          <w:szCs w:val="24"/>
        </w:rPr>
        <w:t>1</w:t>
      </w:r>
      <w:r w:rsidRPr="003730F7">
        <w:rPr>
          <w:rFonts w:ascii="仿宋_GB2312" w:eastAsia="仿宋_GB2312" w:hAnsi="宋体" w:cs="仿宋_GB2312" w:hint="eastAsia"/>
          <w:sz w:val="24"/>
          <w:szCs w:val="24"/>
        </w:rPr>
        <w:t>分，考核为优秀的计</w:t>
      </w:r>
      <w:r w:rsidRPr="003730F7">
        <w:rPr>
          <w:rFonts w:ascii="仿宋_GB2312" w:eastAsia="仿宋_GB2312" w:hAnsi="宋体" w:cs="仿宋_GB2312"/>
          <w:sz w:val="24"/>
          <w:szCs w:val="24"/>
        </w:rPr>
        <w:t>2</w:t>
      </w:r>
      <w:r w:rsidRPr="003730F7">
        <w:rPr>
          <w:rFonts w:ascii="仿宋_GB2312" w:eastAsia="仿宋_GB2312" w:hAnsi="宋体" w:cs="仿宋_GB2312" w:hint="eastAsia"/>
          <w:sz w:val="24"/>
          <w:szCs w:val="24"/>
        </w:rPr>
        <w:t>分。</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w:t>
      </w:r>
      <w:r>
        <w:rPr>
          <w:rFonts w:ascii="仿宋_GB2312" w:eastAsia="仿宋_GB2312" w:hAnsi="宋体" w:cs="仿宋_GB2312" w:hint="eastAsia"/>
          <w:b/>
          <w:bCs/>
          <w:sz w:val="24"/>
          <w:szCs w:val="24"/>
        </w:rPr>
        <w:t>二十五</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参加国际、全国、省级、</w:t>
      </w:r>
      <w:r>
        <w:rPr>
          <w:rFonts w:ascii="仿宋_GB2312" w:eastAsia="仿宋_GB2312" w:hAnsi="宋体" w:cs="仿宋_GB2312" w:hint="eastAsia"/>
          <w:sz w:val="24"/>
          <w:szCs w:val="24"/>
        </w:rPr>
        <w:t>厅级、</w:t>
      </w:r>
      <w:r w:rsidRPr="003730F7">
        <w:rPr>
          <w:rFonts w:ascii="仿宋_GB2312" w:eastAsia="仿宋_GB2312" w:hAnsi="宋体" w:cs="仿宋_GB2312" w:hint="eastAsia"/>
          <w:sz w:val="24"/>
          <w:szCs w:val="24"/>
        </w:rPr>
        <w:t>校级及院级文体类、创新创业类竞赛活动，获</w:t>
      </w:r>
      <w:r>
        <w:rPr>
          <w:rFonts w:ascii="仿宋_GB2312" w:eastAsia="仿宋_GB2312" w:hAnsi="宋体" w:cs="仿宋_GB2312" w:hint="eastAsia"/>
          <w:sz w:val="24"/>
          <w:szCs w:val="24"/>
        </w:rPr>
        <w:t>三等奖以上奖励</w:t>
      </w:r>
      <w:r w:rsidRPr="003730F7">
        <w:rPr>
          <w:rFonts w:ascii="仿宋_GB2312" w:eastAsia="仿宋_GB2312" w:hAnsi="宋体" w:cs="仿宋_GB2312" w:hint="eastAsia"/>
          <w:sz w:val="24"/>
          <w:szCs w:val="24"/>
        </w:rPr>
        <w:t>的分别计</w:t>
      </w:r>
      <w:r>
        <w:rPr>
          <w:rFonts w:ascii="仿宋_GB2312" w:eastAsia="仿宋_GB2312" w:hAnsi="宋体" w:cs="仿宋_GB2312"/>
          <w:sz w:val="24"/>
          <w:szCs w:val="24"/>
        </w:rPr>
        <w:t>10</w:t>
      </w:r>
      <w:r w:rsidRPr="003730F7">
        <w:rPr>
          <w:rFonts w:ascii="仿宋_GB2312" w:eastAsia="仿宋_GB2312" w:hAnsi="宋体" w:cs="仿宋_GB2312" w:hint="eastAsia"/>
          <w:sz w:val="24"/>
          <w:szCs w:val="24"/>
        </w:rPr>
        <w:t>分、</w:t>
      </w:r>
      <w:r>
        <w:rPr>
          <w:rFonts w:ascii="仿宋_GB2312" w:eastAsia="仿宋_GB2312" w:hAnsi="宋体" w:cs="仿宋_GB2312"/>
          <w:sz w:val="24"/>
          <w:szCs w:val="24"/>
        </w:rPr>
        <w:t>8</w:t>
      </w:r>
      <w:r w:rsidRPr="003730F7">
        <w:rPr>
          <w:rFonts w:ascii="仿宋_GB2312" w:eastAsia="仿宋_GB2312" w:hAnsi="宋体" w:cs="仿宋_GB2312" w:hint="eastAsia"/>
          <w:sz w:val="24"/>
          <w:szCs w:val="24"/>
        </w:rPr>
        <w:t>分、</w:t>
      </w:r>
      <w:r>
        <w:rPr>
          <w:rFonts w:ascii="仿宋_GB2312" w:eastAsia="仿宋_GB2312" w:hAnsi="宋体" w:cs="仿宋_GB2312"/>
          <w:sz w:val="24"/>
          <w:szCs w:val="24"/>
        </w:rPr>
        <w:t>6</w:t>
      </w:r>
      <w:r>
        <w:rPr>
          <w:rFonts w:ascii="仿宋_GB2312" w:eastAsia="仿宋_GB2312" w:hAnsi="宋体" w:cs="仿宋_GB2312" w:hint="eastAsia"/>
          <w:sz w:val="24"/>
          <w:szCs w:val="24"/>
        </w:rPr>
        <w:t>分、</w:t>
      </w:r>
      <w:r>
        <w:rPr>
          <w:rFonts w:ascii="仿宋_GB2312" w:eastAsia="仿宋_GB2312" w:hAnsi="宋体" w:cs="仿宋_GB2312"/>
          <w:sz w:val="24"/>
          <w:szCs w:val="24"/>
        </w:rPr>
        <w:t>5</w:t>
      </w:r>
      <w:r w:rsidRPr="003730F7">
        <w:rPr>
          <w:rFonts w:ascii="仿宋_GB2312" w:eastAsia="仿宋_GB2312" w:hAnsi="宋体" w:cs="仿宋_GB2312" w:hint="eastAsia"/>
          <w:sz w:val="24"/>
          <w:szCs w:val="24"/>
        </w:rPr>
        <w:t>分、</w:t>
      </w:r>
      <w:r>
        <w:rPr>
          <w:rFonts w:ascii="仿宋_GB2312" w:eastAsia="仿宋_GB2312" w:hAnsi="宋体" w:cs="仿宋_GB2312"/>
          <w:sz w:val="24"/>
          <w:szCs w:val="24"/>
        </w:rPr>
        <w:t>4</w:t>
      </w:r>
      <w:r>
        <w:rPr>
          <w:rFonts w:ascii="仿宋_GB2312" w:eastAsia="仿宋_GB2312" w:hAnsi="宋体" w:cs="仿宋_GB2312" w:hint="eastAsia"/>
          <w:sz w:val="24"/>
          <w:szCs w:val="24"/>
        </w:rPr>
        <w:t>分、</w:t>
      </w:r>
      <w:r>
        <w:rPr>
          <w:rFonts w:ascii="仿宋_GB2312" w:eastAsia="仿宋_GB2312" w:hAnsi="宋体" w:cs="仿宋_GB2312"/>
          <w:sz w:val="24"/>
          <w:szCs w:val="24"/>
        </w:rPr>
        <w:t>2</w:t>
      </w:r>
      <w:bookmarkStart w:id="0" w:name="_GoBack"/>
      <w:bookmarkEnd w:id="0"/>
      <w:r w:rsidRPr="003730F7">
        <w:rPr>
          <w:rFonts w:ascii="仿宋_GB2312" w:eastAsia="仿宋_GB2312" w:hAnsi="宋体" w:cs="仿宋_GB2312" w:hint="eastAsia"/>
          <w:sz w:val="24"/>
          <w:szCs w:val="24"/>
        </w:rPr>
        <w:t>分。</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w:t>
      </w:r>
      <w:r>
        <w:rPr>
          <w:rFonts w:ascii="仿宋_GB2312" w:eastAsia="仿宋_GB2312" w:hAnsi="宋体" w:cs="仿宋_GB2312" w:hint="eastAsia"/>
          <w:b/>
          <w:bCs/>
          <w:sz w:val="24"/>
          <w:szCs w:val="24"/>
        </w:rPr>
        <w:t>二十六</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b/>
          <w:bCs/>
          <w:sz w:val="24"/>
          <w:szCs w:val="24"/>
        </w:rPr>
        <w:t xml:space="preserve">  </w:t>
      </w:r>
      <w:r w:rsidRPr="003730F7">
        <w:rPr>
          <w:rFonts w:ascii="仿宋_GB2312" w:eastAsia="仿宋_GB2312" w:hAnsi="宋体" w:cs="仿宋_GB2312" w:hint="eastAsia"/>
          <w:sz w:val="24"/>
          <w:szCs w:val="24"/>
        </w:rPr>
        <w:t>参与公益类社会实践活动的，按照国家级、省级、</w:t>
      </w:r>
      <w:r>
        <w:rPr>
          <w:rFonts w:ascii="仿宋_GB2312" w:eastAsia="仿宋_GB2312" w:hAnsi="宋体" w:cs="仿宋_GB2312" w:hint="eastAsia"/>
          <w:sz w:val="24"/>
          <w:szCs w:val="24"/>
        </w:rPr>
        <w:t>厅级、</w:t>
      </w:r>
      <w:r w:rsidRPr="003730F7">
        <w:rPr>
          <w:rFonts w:ascii="仿宋_GB2312" w:eastAsia="仿宋_GB2312" w:hAnsi="宋体" w:cs="仿宋_GB2312" w:hint="eastAsia"/>
          <w:sz w:val="24"/>
          <w:szCs w:val="24"/>
        </w:rPr>
        <w:t>校级、院级分别计</w:t>
      </w:r>
      <w:r w:rsidRPr="003730F7">
        <w:rPr>
          <w:rFonts w:ascii="仿宋_GB2312" w:eastAsia="仿宋_GB2312" w:hAnsi="宋体" w:cs="仿宋_GB2312"/>
          <w:sz w:val="24"/>
          <w:szCs w:val="24"/>
        </w:rPr>
        <w:t>4</w:t>
      </w:r>
      <w:r w:rsidRPr="003730F7">
        <w:rPr>
          <w:rFonts w:ascii="仿宋_GB2312" w:eastAsia="仿宋_GB2312" w:hAnsi="宋体" w:cs="仿宋_GB2312" w:hint="eastAsia"/>
          <w:sz w:val="24"/>
          <w:szCs w:val="24"/>
        </w:rPr>
        <w:t>分、</w:t>
      </w:r>
      <w:r w:rsidRPr="003730F7">
        <w:rPr>
          <w:rFonts w:ascii="仿宋_GB2312" w:eastAsia="仿宋_GB2312" w:hAnsi="宋体" w:cs="仿宋_GB2312"/>
          <w:sz w:val="24"/>
          <w:szCs w:val="24"/>
        </w:rPr>
        <w:t>3</w:t>
      </w:r>
      <w:r w:rsidRPr="003730F7">
        <w:rPr>
          <w:rFonts w:ascii="仿宋_GB2312" w:eastAsia="仿宋_GB2312" w:hAnsi="宋体" w:cs="仿宋_GB2312" w:hint="eastAsia"/>
          <w:sz w:val="24"/>
          <w:szCs w:val="24"/>
        </w:rPr>
        <w:t>分、</w:t>
      </w:r>
      <w:r>
        <w:rPr>
          <w:rFonts w:ascii="仿宋_GB2312" w:eastAsia="仿宋_GB2312" w:hAnsi="宋体" w:cs="仿宋_GB2312"/>
          <w:sz w:val="24"/>
          <w:szCs w:val="24"/>
        </w:rPr>
        <w:t>2.5</w:t>
      </w:r>
      <w:r>
        <w:rPr>
          <w:rFonts w:ascii="仿宋_GB2312" w:eastAsia="仿宋_GB2312" w:hAnsi="宋体" w:cs="仿宋_GB2312" w:hint="eastAsia"/>
          <w:sz w:val="24"/>
          <w:szCs w:val="24"/>
        </w:rPr>
        <w:t>分、</w:t>
      </w:r>
      <w:r w:rsidRPr="003730F7">
        <w:rPr>
          <w:rFonts w:ascii="仿宋_GB2312" w:eastAsia="仿宋_GB2312" w:hAnsi="宋体" w:cs="仿宋_GB2312"/>
          <w:sz w:val="24"/>
          <w:szCs w:val="24"/>
        </w:rPr>
        <w:t>2</w:t>
      </w:r>
      <w:r w:rsidRPr="003730F7">
        <w:rPr>
          <w:rFonts w:ascii="仿宋_GB2312" w:eastAsia="仿宋_GB2312" w:hAnsi="宋体" w:cs="仿宋_GB2312" w:hint="eastAsia"/>
          <w:sz w:val="24"/>
          <w:szCs w:val="24"/>
        </w:rPr>
        <w:t>分、</w:t>
      </w:r>
      <w:r w:rsidRPr="003730F7">
        <w:rPr>
          <w:rFonts w:ascii="仿宋_GB2312" w:eastAsia="仿宋_GB2312" w:hAnsi="宋体" w:cs="仿宋_GB2312"/>
          <w:sz w:val="24"/>
          <w:szCs w:val="24"/>
        </w:rPr>
        <w:t>1</w:t>
      </w:r>
      <w:r w:rsidRPr="003730F7">
        <w:rPr>
          <w:rFonts w:ascii="仿宋_GB2312" w:eastAsia="仿宋_GB2312" w:hAnsi="宋体" w:cs="仿宋_GB2312" w:hint="eastAsia"/>
          <w:sz w:val="24"/>
          <w:szCs w:val="24"/>
        </w:rPr>
        <w:t>分。该项活动须有相关机构或指导老师出具的证明材料以及活动图片、视频资料方可计分。</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Pr>
          <w:rFonts w:ascii="仿宋_GB2312" w:eastAsia="仿宋_GB2312" w:hAnsi="宋体" w:cs="仿宋_GB2312" w:hint="eastAsia"/>
          <w:b/>
          <w:bCs/>
          <w:sz w:val="24"/>
          <w:szCs w:val="24"/>
        </w:rPr>
        <w:t>第二十七</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参加上述范围之外的其它素质拓展活动，本人认为应给予计分的，提交书面申请材料经领导小组研究同意，可给予</w:t>
      </w:r>
      <w:r w:rsidRPr="003730F7">
        <w:rPr>
          <w:rFonts w:ascii="仿宋_GB2312" w:eastAsia="仿宋_GB2312" w:hAnsi="宋体" w:cs="仿宋_GB2312"/>
          <w:sz w:val="24"/>
          <w:szCs w:val="24"/>
        </w:rPr>
        <w:t>1-3</w:t>
      </w:r>
      <w:r w:rsidRPr="003730F7">
        <w:rPr>
          <w:rFonts w:ascii="仿宋_GB2312" w:eastAsia="仿宋_GB2312" w:hAnsi="宋体" w:cs="仿宋_GB2312" w:hint="eastAsia"/>
          <w:sz w:val="24"/>
          <w:szCs w:val="24"/>
        </w:rPr>
        <w:t>分的计分。</w:t>
      </w:r>
    </w:p>
    <w:p w:rsidR="007E7F66" w:rsidRPr="003730F7" w:rsidRDefault="007E7F66" w:rsidP="006E6981">
      <w:pPr>
        <w:spacing w:line="360" w:lineRule="auto"/>
        <w:rPr>
          <w:rFonts w:ascii="仿宋_GB2312" w:eastAsia="仿宋_GB2312" w:hAnsi="宋体" w:cs="Times New Roman"/>
          <w:sz w:val="24"/>
          <w:szCs w:val="24"/>
        </w:rPr>
      </w:pPr>
    </w:p>
    <w:p w:rsidR="007E7F66" w:rsidRPr="003730F7" w:rsidRDefault="007E7F66" w:rsidP="006E6981">
      <w:pPr>
        <w:spacing w:line="360" w:lineRule="auto"/>
        <w:jc w:val="center"/>
        <w:rPr>
          <w:rFonts w:ascii="黑体" w:eastAsia="黑体" w:hAnsi="黑体" w:cs="Times New Roman"/>
          <w:sz w:val="24"/>
          <w:szCs w:val="24"/>
        </w:rPr>
      </w:pPr>
      <w:r w:rsidRPr="003730F7">
        <w:rPr>
          <w:rFonts w:ascii="黑体" w:eastAsia="黑体" w:hAnsi="黑体" w:cs="黑体" w:hint="eastAsia"/>
          <w:sz w:val="24"/>
          <w:szCs w:val="24"/>
        </w:rPr>
        <w:t>第五章</w:t>
      </w:r>
      <w:r w:rsidRPr="003730F7">
        <w:rPr>
          <w:rFonts w:ascii="黑体" w:eastAsia="黑体" w:hAnsi="黑体" w:cs="黑体"/>
          <w:sz w:val="24"/>
          <w:szCs w:val="24"/>
        </w:rPr>
        <w:t xml:space="preserve"> </w:t>
      </w:r>
      <w:r w:rsidRPr="003730F7">
        <w:rPr>
          <w:rFonts w:ascii="黑体" w:eastAsia="黑体" w:hAnsi="黑体" w:cs="黑体" w:hint="eastAsia"/>
          <w:sz w:val="24"/>
          <w:szCs w:val="24"/>
        </w:rPr>
        <w:t>测评机构与程序</w:t>
      </w:r>
    </w:p>
    <w:p w:rsidR="007E7F66" w:rsidRPr="003730F7" w:rsidRDefault="007E7F66" w:rsidP="001E1988">
      <w:pPr>
        <w:spacing w:line="360" w:lineRule="auto"/>
        <w:ind w:firstLineChars="200" w:firstLine="482"/>
        <w:rPr>
          <w:rFonts w:ascii="仿宋_GB2312" w:eastAsia="仿宋_GB2312" w:hAnsi="宋体" w:cs="Times New Roman"/>
          <w:b/>
          <w:bCs/>
          <w:sz w:val="24"/>
          <w:szCs w:val="24"/>
        </w:rPr>
      </w:pPr>
    </w:p>
    <w:p w:rsidR="007E7F66" w:rsidRPr="003730F7" w:rsidRDefault="007E7F66" w:rsidP="001E1988">
      <w:pPr>
        <w:spacing w:line="360" w:lineRule="auto"/>
        <w:ind w:firstLineChars="200" w:firstLine="482"/>
        <w:rPr>
          <w:rFonts w:ascii="仿宋_GB2312" w:eastAsia="仿宋_GB2312" w:hAnsi="宋体" w:cs="Times New Roman"/>
          <w:sz w:val="24"/>
          <w:szCs w:val="24"/>
        </w:rPr>
      </w:pPr>
      <w:r>
        <w:rPr>
          <w:rFonts w:ascii="仿宋_GB2312" w:eastAsia="仿宋_GB2312" w:hAnsi="宋体" w:cs="仿宋_GB2312" w:hint="eastAsia"/>
          <w:b/>
          <w:bCs/>
          <w:sz w:val="24"/>
          <w:szCs w:val="24"/>
        </w:rPr>
        <w:t>第二十八</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硕士研究生的测评以班级为基本组织单位，在班主任的带领下开展测评。全体博士研究生为一个测评组织单位，在班主任的带领下开展测评。</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Pr>
          <w:rFonts w:ascii="仿宋_GB2312" w:eastAsia="仿宋_GB2312" w:hAnsi="宋体" w:cs="仿宋_GB2312" w:hint="eastAsia"/>
          <w:b/>
          <w:bCs/>
          <w:sz w:val="24"/>
          <w:szCs w:val="24"/>
        </w:rPr>
        <w:t>第二十九</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硕士研究生各班级成立测评小组与复核小组。</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hint="eastAsia"/>
          <w:sz w:val="24"/>
          <w:szCs w:val="24"/>
        </w:rPr>
        <w:t>测评小组负责本班全体学生的测评工作，由班长、班级党支部负责人、团支部书记及</w:t>
      </w:r>
      <w:r w:rsidRPr="003730F7">
        <w:rPr>
          <w:rFonts w:ascii="仿宋_GB2312" w:eastAsia="仿宋_GB2312" w:hAnsi="宋体" w:cs="仿宋_GB2312"/>
          <w:sz w:val="24"/>
          <w:szCs w:val="24"/>
        </w:rPr>
        <w:t>3</w:t>
      </w:r>
      <w:r w:rsidRPr="003730F7">
        <w:rPr>
          <w:rFonts w:ascii="仿宋_GB2312" w:eastAsia="仿宋_GB2312" w:hAnsi="宋体" w:cs="仿宋_GB2312"/>
          <w:sz w:val="24"/>
          <w:szCs w:val="24"/>
        </w:rPr>
        <w:t>—</w:t>
      </w:r>
      <w:r w:rsidRPr="003730F7">
        <w:rPr>
          <w:rFonts w:ascii="仿宋_GB2312" w:eastAsia="仿宋_GB2312" w:hAnsi="宋体" w:cs="仿宋_GB2312"/>
          <w:sz w:val="24"/>
          <w:szCs w:val="24"/>
        </w:rPr>
        <w:t>5</w:t>
      </w:r>
      <w:r w:rsidRPr="003730F7">
        <w:rPr>
          <w:rFonts w:ascii="仿宋_GB2312" w:eastAsia="仿宋_GB2312" w:hAnsi="宋体" w:cs="仿宋_GB2312" w:hint="eastAsia"/>
          <w:sz w:val="24"/>
          <w:szCs w:val="24"/>
        </w:rPr>
        <w:t>名学生代表组成，由班长担任组长。学生代表由班会选举产生。</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hint="eastAsia"/>
          <w:sz w:val="24"/>
          <w:szCs w:val="24"/>
        </w:rPr>
        <w:t>复核小组负责对本年级其它班级的测评结果进行复核检查，由班会选举</w:t>
      </w:r>
      <w:r w:rsidRPr="003730F7">
        <w:rPr>
          <w:rFonts w:ascii="仿宋_GB2312" w:eastAsia="仿宋_GB2312" w:hAnsi="宋体" w:cs="仿宋_GB2312"/>
          <w:sz w:val="24"/>
          <w:szCs w:val="24"/>
        </w:rPr>
        <w:t>5</w:t>
      </w:r>
      <w:r w:rsidRPr="003730F7">
        <w:rPr>
          <w:rFonts w:ascii="仿宋_GB2312" w:eastAsia="仿宋_GB2312" w:hAnsi="宋体" w:cs="仿宋_GB2312" w:hint="eastAsia"/>
          <w:sz w:val="24"/>
          <w:szCs w:val="24"/>
        </w:rPr>
        <w:t>名</w:t>
      </w:r>
      <w:r w:rsidRPr="003730F7">
        <w:rPr>
          <w:rFonts w:ascii="仿宋_GB2312" w:eastAsia="仿宋_GB2312" w:hAnsi="宋体" w:cs="仿宋_GB2312" w:hint="eastAsia"/>
          <w:sz w:val="24"/>
          <w:szCs w:val="24"/>
        </w:rPr>
        <w:lastRenderedPageBreak/>
        <w:t>学生组成。复核工作采取交叉方式进行，即</w:t>
      </w:r>
      <w:r w:rsidRPr="003730F7">
        <w:rPr>
          <w:rFonts w:ascii="仿宋_GB2312" w:eastAsia="仿宋_GB2312" w:hAnsi="宋体" w:cs="仿宋_GB2312"/>
          <w:sz w:val="24"/>
          <w:szCs w:val="24"/>
        </w:rPr>
        <w:t>A</w:t>
      </w:r>
      <w:r w:rsidRPr="003730F7">
        <w:rPr>
          <w:rFonts w:ascii="仿宋_GB2312" w:eastAsia="仿宋_GB2312" w:hAnsi="宋体" w:cs="仿宋_GB2312" w:hint="eastAsia"/>
          <w:sz w:val="24"/>
          <w:szCs w:val="24"/>
        </w:rPr>
        <w:t>班复核</w:t>
      </w:r>
      <w:r w:rsidRPr="003730F7">
        <w:rPr>
          <w:rFonts w:ascii="仿宋_GB2312" w:eastAsia="仿宋_GB2312" w:hAnsi="宋体" w:cs="仿宋_GB2312"/>
          <w:sz w:val="24"/>
          <w:szCs w:val="24"/>
        </w:rPr>
        <w:t>B</w:t>
      </w:r>
      <w:r w:rsidRPr="003730F7">
        <w:rPr>
          <w:rFonts w:ascii="仿宋_GB2312" w:eastAsia="仿宋_GB2312" w:hAnsi="宋体" w:cs="仿宋_GB2312" w:hint="eastAsia"/>
          <w:sz w:val="24"/>
          <w:szCs w:val="24"/>
        </w:rPr>
        <w:t>班，</w:t>
      </w:r>
      <w:r w:rsidRPr="003730F7">
        <w:rPr>
          <w:rFonts w:ascii="仿宋_GB2312" w:eastAsia="仿宋_GB2312" w:hAnsi="宋体" w:cs="仿宋_GB2312"/>
          <w:sz w:val="24"/>
          <w:szCs w:val="24"/>
        </w:rPr>
        <w:t>B</w:t>
      </w:r>
      <w:r w:rsidRPr="003730F7">
        <w:rPr>
          <w:rFonts w:ascii="仿宋_GB2312" w:eastAsia="仿宋_GB2312" w:hAnsi="宋体" w:cs="仿宋_GB2312" w:hint="eastAsia"/>
          <w:sz w:val="24"/>
          <w:szCs w:val="24"/>
        </w:rPr>
        <w:t>班复核</w:t>
      </w:r>
      <w:r w:rsidRPr="003730F7">
        <w:rPr>
          <w:rFonts w:ascii="仿宋_GB2312" w:eastAsia="仿宋_GB2312" w:hAnsi="宋体" w:cs="仿宋_GB2312"/>
          <w:sz w:val="24"/>
          <w:szCs w:val="24"/>
        </w:rPr>
        <w:t>C</w:t>
      </w:r>
      <w:r w:rsidRPr="003730F7">
        <w:rPr>
          <w:rFonts w:ascii="仿宋_GB2312" w:eastAsia="仿宋_GB2312" w:hAnsi="宋体" w:cs="仿宋_GB2312" w:hint="eastAsia"/>
          <w:sz w:val="24"/>
          <w:szCs w:val="24"/>
        </w:rPr>
        <w:t>班，</w:t>
      </w:r>
      <w:r w:rsidRPr="003730F7">
        <w:rPr>
          <w:rFonts w:ascii="仿宋_GB2312" w:eastAsia="仿宋_GB2312" w:hAnsi="宋体" w:cs="仿宋_GB2312"/>
          <w:sz w:val="24"/>
          <w:szCs w:val="24"/>
        </w:rPr>
        <w:t>C</w:t>
      </w:r>
      <w:r w:rsidRPr="003730F7">
        <w:rPr>
          <w:rFonts w:ascii="仿宋_GB2312" w:eastAsia="仿宋_GB2312" w:hAnsi="宋体" w:cs="仿宋_GB2312" w:hint="eastAsia"/>
          <w:sz w:val="24"/>
          <w:szCs w:val="24"/>
        </w:rPr>
        <w:t>班复核</w:t>
      </w:r>
      <w:r w:rsidRPr="003730F7">
        <w:rPr>
          <w:rFonts w:ascii="仿宋_GB2312" w:eastAsia="仿宋_GB2312" w:hAnsi="宋体" w:cs="仿宋_GB2312"/>
          <w:sz w:val="24"/>
          <w:szCs w:val="24"/>
        </w:rPr>
        <w:t>A</w:t>
      </w:r>
      <w:r w:rsidRPr="003730F7">
        <w:rPr>
          <w:rFonts w:ascii="仿宋_GB2312" w:eastAsia="仿宋_GB2312" w:hAnsi="宋体" w:cs="仿宋_GB2312" w:hint="eastAsia"/>
          <w:sz w:val="24"/>
          <w:szCs w:val="24"/>
        </w:rPr>
        <w:t>班</w:t>
      </w:r>
      <w:r>
        <w:rPr>
          <w:rFonts w:ascii="仿宋_GB2312" w:eastAsia="仿宋_GB2312" w:hAnsi="宋体" w:cs="仿宋_GB2312" w:hint="eastAsia"/>
          <w:sz w:val="24"/>
          <w:szCs w:val="24"/>
        </w:rPr>
        <w:t>，以此类推</w:t>
      </w:r>
      <w:r w:rsidRPr="003730F7">
        <w:rPr>
          <w:rFonts w:ascii="仿宋_GB2312" w:eastAsia="仿宋_GB2312" w:hAnsi="宋体" w:cs="仿宋_GB2312" w:hint="eastAsia"/>
          <w:sz w:val="24"/>
          <w:szCs w:val="24"/>
        </w:rPr>
        <w:t>。</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w:t>
      </w:r>
      <w:r>
        <w:rPr>
          <w:rFonts w:ascii="仿宋_GB2312" w:eastAsia="仿宋_GB2312" w:hAnsi="宋体" w:cs="仿宋_GB2312" w:hint="eastAsia"/>
          <w:b/>
          <w:bCs/>
          <w:sz w:val="24"/>
          <w:szCs w:val="24"/>
        </w:rPr>
        <w:t>三十</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全体参评博士研究生以会议选举方式推选</w:t>
      </w:r>
      <w:r w:rsidRPr="003730F7">
        <w:rPr>
          <w:rFonts w:ascii="仿宋_GB2312" w:eastAsia="仿宋_GB2312" w:hAnsi="宋体" w:cs="仿宋_GB2312"/>
          <w:sz w:val="24"/>
          <w:szCs w:val="24"/>
        </w:rPr>
        <w:t>3</w:t>
      </w:r>
      <w:r w:rsidRPr="003730F7">
        <w:rPr>
          <w:rFonts w:ascii="仿宋_GB2312" w:eastAsia="仿宋_GB2312" w:hAnsi="宋体" w:cs="仿宋_GB2312"/>
          <w:sz w:val="24"/>
          <w:szCs w:val="24"/>
        </w:rPr>
        <w:t>—</w:t>
      </w:r>
      <w:r w:rsidRPr="003730F7">
        <w:rPr>
          <w:rFonts w:ascii="仿宋_GB2312" w:eastAsia="仿宋_GB2312" w:hAnsi="宋体" w:cs="仿宋_GB2312"/>
          <w:sz w:val="24"/>
          <w:szCs w:val="24"/>
        </w:rPr>
        <w:t>5</w:t>
      </w:r>
      <w:r w:rsidRPr="003730F7">
        <w:rPr>
          <w:rFonts w:ascii="仿宋_GB2312" w:eastAsia="仿宋_GB2312" w:hAnsi="宋体" w:cs="仿宋_GB2312" w:hint="eastAsia"/>
          <w:sz w:val="24"/>
          <w:szCs w:val="24"/>
        </w:rPr>
        <w:t>名学生组成测评小组。博士研究生的测评复核工作由班主任负责。</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第三十</w:t>
      </w:r>
      <w:r>
        <w:rPr>
          <w:rFonts w:ascii="仿宋_GB2312" w:eastAsia="仿宋_GB2312" w:hAnsi="宋体" w:cs="仿宋_GB2312" w:hint="eastAsia"/>
          <w:b/>
          <w:bCs/>
          <w:sz w:val="24"/>
          <w:szCs w:val="24"/>
        </w:rPr>
        <w:t>一</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测评工作按以下程序进行：</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sz w:val="24"/>
          <w:szCs w:val="24"/>
        </w:rPr>
        <w:t>1.</w:t>
      </w:r>
      <w:r w:rsidRPr="003730F7">
        <w:rPr>
          <w:rFonts w:ascii="仿宋_GB2312" w:eastAsia="仿宋_GB2312" w:hAnsi="宋体" w:cs="仿宋_GB2312" w:hint="eastAsia"/>
          <w:sz w:val="24"/>
          <w:szCs w:val="24"/>
        </w:rPr>
        <w:t>研究生本人填表申报，并附上相关证明材料；</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sz w:val="24"/>
          <w:szCs w:val="24"/>
        </w:rPr>
        <w:t>2.</w:t>
      </w:r>
      <w:r w:rsidRPr="003730F7">
        <w:rPr>
          <w:rFonts w:ascii="仿宋_GB2312" w:eastAsia="仿宋_GB2312" w:hAnsi="宋体" w:cs="仿宋_GB2312" w:hint="eastAsia"/>
          <w:sz w:val="24"/>
          <w:szCs w:val="24"/>
        </w:rPr>
        <w:t>测评小组对证明材料的完备性进行检查，然后根据申报及证明材料进行相应打分并计算出总分值；</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sz w:val="24"/>
          <w:szCs w:val="24"/>
        </w:rPr>
        <w:t>3.</w:t>
      </w:r>
      <w:r w:rsidRPr="003730F7">
        <w:rPr>
          <w:rFonts w:ascii="仿宋_GB2312" w:eastAsia="仿宋_GB2312" w:hAnsi="宋体" w:cs="仿宋_GB2312" w:hint="eastAsia"/>
          <w:sz w:val="24"/>
          <w:szCs w:val="24"/>
        </w:rPr>
        <w:t>测评小组将全部材料移交复核小组，由复核小组对打分的合规性、合理性以及分值计算的正确性进行复核后提出复核意见；</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sz w:val="24"/>
          <w:szCs w:val="24"/>
        </w:rPr>
        <w:t>4.</w:t>
      </w:r>
      <w:r w:rsidRPr="003730F7">
        <w:rPr>
          <w:rFonts w:ascii="仿宋_GB2312" w:eastAsia="仿宋_GB2312" w:hAnsi="宋体" w:cs="仿宋_GB2312" w:hint="eastAsia"/>
          <w:sz w:val="24"/>
          <w:szCs w:val="24"/>
        </w:rPr>
        <w:t>复核意见反馈至测评小组，若测评小组对复核意见认可，则由双方签字后</w:t>
      </w:r>
      <w:r>
        <w:rPr>
          <w:rFonts w:ascii="仿宋_GB2312" w:eastAsia="仿宋_GB2312" w:hAnsi="宋体" w:cs="仿宋_GB2312" w:hint="eastAsia"/>
          <w:sz w:val="24"/>
          <w:szCs w:val="24"/>
        </w:rPr>
        <w:t>在班级内公布，同时</w:t>
      </w:r>
      <w:r w:rsidRPr="003730F7">
        <w:rPr>
          <w:rFonts w:ascii="仿宋_GB2312" w:eastAsia="仿宋_GB2312" w:hAnsi="宋体" w:cs="仿宋_GB2312" w:hint="eastAsia"/>
          <w:sz w:val="24"/>
          <w:szCs w:val="24"/>
        </w:rPr>
        <w:t>上报领导小组；若测评小组对复核意见有异议且经双方共同复核后仍不能达成一致意见的，报领导小组研究裁定；</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sz w:val="24"/>
          <w:szCs w:val="24"/>
        </w:rPr>
        <w:t>5.</w:t>
      </w:r>
      <w:r w:rsidRPr="003730F7">
        <w:rPr>
          <w:rFonts w:ascii="仿宋_GB2312" w:eastAsia="仿宋_GB2312" w:hAnsi="宋体" w:cs="仿宋_GB2312" w:hint="eastAsia"/>
          <w:sz w:val="24"/>
          <w:szCs w:val="24"/>
        </w:rPr>
        <w:t>领导小组对复核有异议的测评材料进行研究裁定；对复核无异议的材料进行抽查，抽查比例不少于年级总人数的</w:t>
      </w:r>
      <w:r w:rsidRPr="003730F7">
        <w:rPr>
          <w:rFonts w:ascii="仿宋_GB2312" w:eastAsia="仿宋_GB2312" w:hAnsi="宋体" w:cs="仿宋_GB2312"/>
          <w:sz w:val="24"/>
          <w:szCs w:val="24"/>
        </w:rPr>
        <w:t>5%</w:t>
      </w:r>
      <w:r w:rsidRPr="003730F7">
        <w:rPr>
          <w:rFonts w:ascii="仿宋_GB2312" w:eastAsia="仿宋_GB2312" w:hAnsi="宋体" w:cs="仿宋_GB2312" w:hint="eastAsia"/>
          <w:sz w:val="24"/>
          <w:szCs w:val="24"/>
        </w:rPr>
        <w:t>。对于抽查过程中发现的问题，领导小组直接进行</w:t>
      </w:r>
      <w:r>
        <w:rPr>
          <w:rFonts w:ascii="仿宋_GB2312" w:eastAsia="仿宋_GB2312" w:hAnsi="宋体" w:cs="仿宋_GB2312" w:hint="eastAsia"/>
          <w:sz w:val="24"/>
          <w:szCs w:val="24"/>
        </w:rPr>
        <w:t>纠正</w:t>
      </w:r>
      <w:r w:rsidRPr="003730F7">
        <w:rPr>
          <w:rFonts w:ascii="仿宋_GB2312" w:eastAsia="仿宋_GB2312" w:hAnsi="宋体" w:cs="仿宋_GB2312" w:hint="eastAsia"/>
          <w:sz w:val="24"/>
          <w:szCs w:val="24"/>
        </w:rPr>
        <w:t>。若抽查过程中发现问题过多或存在其它必要性情形，可退回按前述程序重新进行测评；</w:t>
      </w:r>
    </w:p>
    <w:p w:rsidR="007E7F66" w:rsidRPr="003730F7" w:rsidRDefault="007E7F66" w:rsidP="001E1988">
      <w:pPr>
        <w:spacing w:line="360" w:lineRule="auto"/>
        <w:ind w:firstLineChars="200" w:firstLine="480"/>
        <w:rPr>
          <w:rFonts w:ascii="仿宋_GB2312" w:eastAsia="仿宋_GB2312" w:hAnsi="宋体" w:cs="Times New Roman"/>
          <w:sz w:val="24"/>
          <w:szCs w:val="24"/>
        </w:rPr>
      </w:pPr>
      <w:r w:rsidRPr="003730F7">
        <w:rPr>
          <w:rFonts w:ascii="仿宋_GB2312" w:eastAsia="仿宋_GB2312" w:hAnsi="宋体" w:cs="仿宋_GB2312"/>
          <w:sz w:val="24"/>
          <w:szCs w:val="24"/>
        </w:rPr>
        <w:t>6.</w:t>
      </w:r>
      <w:r w:rsidRPr="003730F7">
        <w:rPr>
          <w:rFonts w:ascii="仿宋_GB2312" w:eastAsia="仿宋_GB2312" w:hAnsi="宋体" w:cs="仿宋_GB2312" w:hint="eastAsia"/>
          <w:sz w:val="24"/>
          <w:szCs w:val="24"/>
        </w:rPr>
        <w:t>上述程序完成后，通过学院内张贴或网络发布等方式进行为期</w:t>
      </w:r>
      <w:r w:rsidRPr="003730F7">
        <w:rPr>
          <w:rFonts w:ascii="仿宋_GB2312" w:eastAsia="仿宋_GB2312" w:hAnsi="宋体" w:cs="仿宋_GB2312"/>
          <w:sz w:val="24"/>
          <w:szCs w:val="24"/>
        </w:rPr>
        <w:t>5</w:t>
      </w:r>
      <w:r w:rsidRPr="003730F7">
        <w:rPr>
          <w:rFonts w:ascii="仿宋_GB2312" w:eastAsia="仿宋_GB2312" w:hAnsi="宋体" w:cs="仿宋_GB2312" w:hint="eastAsia"/>
          <w:sz w:val="24"/>
          <w:szCs w:val="24"/>
        </w:rPr>
        <w:t>个工作日的公示。</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第三十</w:t>
      </w:r>
      <w:r>
        <w:rPr>
          <w:rFonts w:ascii="仿宋_GB2312" w:eastAsia="仿宋_GB2312" w:hAnsi="宋体" w:cs="仿宋_GB2312" w:hint="eastAsia"/>
          <w:b/>
          <w:bCs/>
          <w:sz w:val="24"/>
          <w:szCs w:val="24"/>
        </w:rPr>
        <w:t>二</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7C19C7">
        <w:rPr>
          <w:rFonts w:ascii="仿宋_GB2312" w:eastAsia="仿宋_GB2312" w:hAnsi="宋体" w:cs="仿宋_GB2312" w:hint="eastAsia"/>
          <w:sz w:val="24"/>
          <w:szCs w:val="24"/>
        </w:rPr>
        <w:t>针对科研成果等级、水平以及科研活动等的认定，</w:t>
      </w:r>
      <w:r w:rsidRPr="003730F7">
        <w:rPr>
          <w:rFonts w:ascii="仿宋_GB2312" w:eastAsia="仿宋_GB2312" w:hAnsi="宋体" w:cs="仿宋_GB2312" w:hint="eastAsia"/>
          <w:sz w:val="24"/>
          <w:szCs w:val="24"/>
        </w:rPr>
        <w:t>领导小组</w:t>
      </w:r>
      <w:r>
        <w:rPr>
          <w:rFonts w:ascii="仿宋_GB2312" w:eastAsia="仿宋_GB2312" w:hAnsi="宋体" w:cs="仿宋_GB2312" w:hint="eastAsia"/>
          <w:sz w:val="24"/>
          <w:szCs w:val="24"/>
        </w:rPr>
        <w:t>可委托</w:t>
      </w:r>
      <w:r w:rsidRPr="007C19C7">
        <w:rPr>
          <w:rFonts w:ascii="仿宋_GB2312" w:eastAsia="仿宋_GB2312" w:hAnsi="宋体" w:cs="仿宋_GB2312" w:hint="eastAsia"/>
          <w:sz w:val="24"/>
          <w:szCs w:val="24"/>
        </w:rPr>
        <w:t>由</w:t>
      </w:r>
      <w:r>
        <w:rPr>
          <w:rFonts w:ascii="仿宋_GB2312" w:eastAsia="仿宋_GB2312" w:hAnsi="宋体" w:cs="仿宋_GB2312"/>
          <w:sz w:val="24"/>
          <w:szCs w:val="24"/>
        </w:rPr>
        <w:t>3</w:t>
      </w:r>
      <w:r>
        <w:rPr>
          <w:rFonts w:ascii="仿宋_GB2312" w:eastAsia="仿宋_GB2312" w:hAnsi="宋体" w:cs="仿宋_GB2312"/>
          <w:sz w:val="24"/>
          <w:szCs w:val="24"/>
        </w:rPr>
        <w:t>—</w:t>
      </w:r>
      <w:r>
        <w:rPr>
          <w:rFonts w:ascii="仿宋_GB2312" w:eastAsia="仿宋_GB2312" w:hAnsi="宋体" w:cs="仿宋_GB2312"/>
          <w:sz w:val="24"/>
          <w:szCs w:val="24"/>
        </w:rPr>
        <w:t>5</w:t>
      </w:r>
      <w:r>
        <w:rPr>
          <w:rFonts w:ascii="仿宋_GB2312" w:eastAsia="仿宋_GB2312" w:hAnsi="宋体" w:cs="仿宋_GB2312" w:hint="eastAsia"/>
          <w:sz w:val="24"/>
          <w:szCs w:val="24"/>
        </w:rPr>
        <w:t>名副高级以上职称的教师组成学术评价小组</w:t>
      </w:r>
      <w:r w:rsidRPr="007C19C7">
        <w:rPr>
          <w:rFonts w:ascii="仿宋_GB2312" w:eastAsia="仿宋_GB2312" w:hAnsi="宋体" w:cs="仿宋_GB2312" w:hint="eastAsia"/>
          <w:sz w:val="24"/>
          <w:szCs w:val="24"/>
        </w:rPr>
        <w:t>进行统一认定。</w:t>
      </w:r>
      <w:r>
        <w:rPr>
          <w:rFonts w:ascii="仿宋_GB2312" w:eastAsia="仿宋_GB2312" w:hAnsi="宋体" w:cs="仿宋_GB2312" w:hint="eastAsia"/>
          <w:sz w:val="24"/>
          <w:szCs w:val="24"/>
        </w:rPr>
        <w:t>个人申报上课全勤的，任课教师、班主任、测评小组、班委及同学在下属程序中未提出异议的视为全勤。</w:t>
      </w:r>
    </w:p>
    <w:p w:rsidR="007E7F66" w:rsidRPr="003730F7" w:rsidRDefault="007E7F66" w:rsidP="001E1988">
      <w:pPr>
        <w:spacing w:line="360" w:lineRule="auto"/>
        <w:ind w:firstLineChars="200" w:firstLine="480"/>
        <w:rPr>
          <w:rFonts w:ascii="仿宋_GB2312" w:eastAsia="仿宋_GB2312" w:hAnsi="宋体" w:cs="Times New Roman"/>
          <w:sz w:val="24"/>
          <w:szCs w:val="24"/>
        </w:rPr>
      </w:pPr>
    </w:p>
    <w:p w:rsidR="007E7F66" w:rsidRPr="003730F7" w:rsidRDefault="007E7F66" w:rsidP="006E6981">
      <w:pPr>
        <w:spacing w:line="360" w:lineRule="auto"/>
        <w:jc w:val="center"/>
        <w:rPr>
          <w:rFonts w:ascii="黑体" w:eastAsia="黑体" w:hAnsi="黑体" w:cs="Times New Roman"/>
          <w:sz w:val="24"/>
          <w:szCs w:val="24"/>
        </w:rPr>
      </w:pPr>
      <w:r w:rsidRPr="003730F7">
        <w:rPr>
          <w:rFonts w:ascii="黑体" w:eastAsia="黑体" w:hAnsi="黑体" w:cs="黑体" w:hint="eastAsia"/>
          <w:sz w:val="24"/>
          <w:szCs w:val="24"/>
        </w:rPr>
        <w:t>第六章</w:t>
      </w:r>
      <w:r w:rsidRPr="003730F7">
        <w:rPr>
          <w:rFonts w:ascii="黑体" w:eastAsia="黑体" w:hAnsi="黑体" w:cs="黑体"/>
          <w:sz w:val="24"/>
          <w:szCs w:val="24"/>
        </w:rPr>
        <w:t xml:space="preserve">  </w:t>
      </w:r>
      <w:r w:rsidRPr="003730F7">
        <w:rPr>
          <w:rFonts w:ascii="黑体" w:eastAsia="黑体" w:hAnsi="黑体" w:cs="黑体" w:hint="eastAsia"/>
          <w:sz w:val="24"/>
          <w:szCs w:val="24"/>
        </w:rPr>
        <w:t>测评监督与责任监督</w:t>
      </w:r>
    </w:p>
    <w:p w:rsidR="007E7F66" w:rsidRPr="003730F7" w:rsidRDefault="007E7F66" w:rsidP="001E1988">
      <w:pPr>
        <w:spacing w:line="360" w:lineRule="auto"/>
        <w:ind w:firstLineChars="200" w:firstLine="480"/>
        <w:rPr>
          <w:rFonts w:ascii="仿宋_GB2312" w:eastAsia="仿宋_GB2312" w:hAnsi="宋体" w:cs="Times New Roman"/>
          <w:sz w:val="24"/>
          <w:szCs w:val="24"/>
        </w:rPr>
      </w:pP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w:t>
      </w:r>
      <w:r>
        <w:rPr>
          <w:rFonts w:ascii="仿宋_GB2312" w:eastAsia="仿宋_GB2312" w:hAnsi="宋体" w:cs="仿宋_GB2312" w:hint="eastAsia"/>
          <w:b/>
          <w:bCs/>
          <w:sz w:val="24"/>
          <w:szCs w:val="24"/>
        </w:rPr>
        <w:t>三十三</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在测评过程中，研究生有意见可向测评小组或复核小组反映，确有问题的，测评小组或复核小组应当及时纠正；在测评结果公示期间，研究生对测评结果有异议的，可向领导小组反映，并提供相关证明材料，确有问题的给予纠正处理；公示期满后，领导小组仅受理涉嫌测评作弊方面的实名举报，匿名</w:t>
      </w:r>
      <w:r w:rsidRPr="003730F7">
        <w:rPr>
          <w:rFonts w:ascii="仿宋_GB2312" w:eastAsia="仿宋_GB2312" w:hAnsi="宋体" w:cs="仿宋_GB2312" w:hint="eastAsia"/>
          <w:sz w:val="24"/>
          <w:szCs w:val="24"/>
        </w:rPr>
        <w:lastRenderedPageBreak/>
        <w:t>举报或对分值合理性等方面的质疑不予受理。</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w:t>
      </w:r>
      <w:r>
        <w:rPr>
          <w:rFonts w:ascii="仿宋_GB2312" w:eastAsia="仿宋_GB2312" w:hAnsi="宋体" w:cs="仿宋_GB2312" w:hint="eastAsia"/>
          <w:b/>
          <w:bCs/>
          <w:sz w:val="24"/>
          <w:szCs w:val="24"/>
        </w:rPr>
        <w:t>三十四</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在测评过程中发现</w:t>
      </w:r>
      <w:r>
        <w:rPr>
          <w:rFonts w:ascii="仿宋_GB2312" w:eastAsia="仿宋_GB2312" w:hAnsi="宋体" w:cs="仿宋_GB2312" w:hint="eastAsia"/>
          <w:sz w:val="24"/>
          <w:szCs w:val="24"/>
        </w:rPr>
        <w:t>参评研究生</w:t>
      </w:r>
      <w:r w:rsidRPr="003730F7">
        <w:rPr>
          <w:rFonts w:ascii="仿宋_GB2312" w:eastAsia="仿宋_GB2312" w:hAnsi="宋体" w:cs="仿宋_GB2312" w:hint="eastAsia"/>
          <w:sz w:val="24"/>
          <w:szCs w:val="24"/>
        </w:rPr>
        <w:t>有虚假申报等作弊行为的，或测评小组及复核小组成员有篡改材料、故意错误计算等徇私舞弊行为的，经领导小组查证属实，取消相关责任人当年的测评资格。测评工作结束后发现有上述行为的，经领导小组查证属实，取消相关责任人该年度测评结果，并取消根据该测评结果获得的</w:t>
      </w:r>
      <w:r>
        <w:rPr>
          <w:rFonts w:ascii="仿宋_GB2312" w:eastAsia="仿宋_GB2312" w:hAnsi="宋体" w:cs="仿宋_GB2312" w:hint="eastAsia"/>
          <w:sz w:val="24"/>
          <w:szCs w:val="24"/>
        </w:rPr>
        <w:t>奖励、</w:t>
      </w:r>
      <w:r w:rsidRPr="003730F7">
        <w:rPr>
          <w:rFonts w:ascii="仿宋_GB2312" w:eastAsia="仿宋_GB2312" w:hAnsi="宋体" w:cs="仿宋_GB2312" w:hint="eastAsia"/>
          <w:sz w:val="24"/>
          <w:szCs w:val="24"/>
        </w:rPr>
        <w:t>荣誉，</w:t>
      </w:r>
      <w:r>
        <w:rPr>
          <w:rFonts w:ascii="仿宋_GB2312" w:eastAsia="仿宋_GB2312" w:hAnsi="宋体" w:cs="仿宋_GB2312" w:hint="eastAsia"/>
          <w:sz w:val="24"/>
          <w:szCs w:val="24"/>
        </w:rPr>
        <w:t>追缴</w:t>
      </w:r>
      <w:r w:rsidRPr="003730F7">
        <w:rPr>
          <w:rFonts w:ascii="仿宋_GB2312" w:eastAsia="仿宋_GB2312" w:hAnsi="宋体" w:cs="仿宋_GB2312" w:hint="eastAsia"/>
          <w:sz w:val="24"/>
          <w:szCs w:val="24"/>
        </w:rPr>
        <w:t>奖金、证书。</w:t>
      </w:r>
    </w:p>
    <w:p w:rsidR="007E7F66" w:rsidRPr="003730F7" w:rsidRDefault="007E7F66" w:rsidP="006E6981">
      <w:pPr>
        <w:spacing w:line="360" w:lineRule="auto"/>
        <w:rPr>
          <w:rFonts w:ascii="仿宋_GB2312" w:eastAsia="仿宋_GB2312" w:hAnsi="宋体" w:cs="Times New Roman"/>
          <w:sz w:val="24"/>
          <w:szCs w:val="24"/>
        </w:rPr>
      </w:pPr>
    </w:p>
    <w:p w:rsidR="007E7F66" w:rsidRPr="003730F7" w:rsidRDefault="007E7F66" w:rsidP="006E6981">
      <w:pPr>
        <w:spacing w:line="360" w:lineRule="auto"/>
        <w:jc w:val="center"/>
        <w:rPr>
          <w:rFonts w:ascii="黑体" w:eastAsia="黑体" w:hAnsi="黑体" w:cs="Times New Roman"/>
          <w:sz w:val="24"/>
          <w:szCs w:val="24"/>
        </w:rPr>
      </w:pPr>
      <w:r w:rsidRPr="003730F7">
        <w:rPr>
          <w:rFonts w:ascii="黑体" w:eastAsia="黑体" w:hAnsi="黑体" w:cs="黑体" w:hint="eastAsia"/>
          <w:sz w:val="24"/>
          <w:szCs w:val="24"/>
        </w:rPr>
        <w:t>第七章</w:t>
      </w:r>
      <w:r w:rsidRPr="003730F7">
        <w:rPr>
          <w:rFonts w:ascii="黑体" w:eastAsia="黑体" w:hAnsi="黑体" w:cs="黑体"/>
          <w:sz w:val="24"/>
          <w:szCs w:val="24"/>
        </w:rPr>
        <w:t xml:space="preserve">  </w:t>
      </w:r>
      <w:r w:rsidRPr="003730F7">
        <w:rPr>
          <w:rFonts w:ascii="黑体" w:eastAsia="黑体" w:hAnsi="黑体" w:cs="黑体" w:hint="eastAsia"/>
          <w:sz w:val="24"/>
          <w:szCs w:val="24"/>
        </w:rPr>
        <w:t>附则</w:t>
      </w:r>
    </w:p>
    <w:p w:rsidR="007E7F66" w:rsidRPr="003730F7" w:rsidRDefault="007E7F66" w:rsidP="001E1988">
      <w:pPr>
        <w:spacing w:line="360" w:lineRule="auto"/>
        <w:ind w:firstLineChars="200" w:firstLine="482"/>
        <w:rPr>
          <w:rFonts w:ascii="仿宋_GB2312" w:eastAsia="仿宋_GB2312" w:hAnsi="宋体" w:cs="Times New Roman"/>
          <w:b/>
          <w:bCs/>
          <w:sz w:val="24"/>
          <w:szCs w:val="24"/>
        </w:rPr>
      </w:pP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w:t>
      </w:r>
      <w:r>
        <w:rPr>
          <w:rFonts w:ascii="仿宋_GB2312" w:eastAsia="仿宋_GB2312" w:hAnsi="宋体" w:cs="仿宋_GB2312" w:hint="eastAsia"/>
          <w:b/>
          <w:bCs/>
          <w:sz w:val="24"/>
          <w:szCs w:val="24"/>
        </w:rPr>
        <w:t>三十五</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sz w:val="24"/>
          <w:szCs w:val="24"/>
        </w:rPr>
        <w:t xml:space="preserve">  </w:t>
      </w:r>
      <w:r w:rsidRPr="003730F7">
        <w:rPr>
          <w:rFonts w:ascii="仿宋_GB2312" w:eastAsia="仿宋_GB2312" w:hAnsi="宋体" w:cs="仿宋_GB2312" w:hint="eastAsia"/>
          <w:sz w:val="24"/>
          <w:szCs w:val="24"/>
        </w:rPr>
        <w:t>在本细则实施过程中，领导小组可根据实际情况对本细则进行修订并报学校党委研究生工作部备案后执行。但根据修订前的规定已完成的测评结果确定有效，不作更改。</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w:t>
      </w:r>
      <w:r>
        <w:rPr>
          <w:rFonts w:ascii="仿宋_GB2312" w:eastAsia="仿宋_GB2312" w:hAnsi="宋体" w:cs="仿宋_GB2312" w:hint="eastAsia"/>
          <w:b/>
          <w:bCs/>
          <w:sz w:val="24"/>
          <w:szCs w:val="24"/>
        </w:rPr>
        <w:t>三十六</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b/>
          <w:bCs/>
          <w:sz w:val="24"/>
          <w:szCs w:val="24"/>
        </w:rPr>
        <w:t xml:space="preserve">  </w:t>
      </w:r>
      <w:r w:rsidRPr="003730F7">
        <w:rPr>
          <w:rFonts w:ascii="仿宋_GB2312" w:eastAsia="仿宋_GB2312" w:hAnsi="宋体" w:cs="仿宋_GB2312" w:hint="eastAsia"/>
          <w:sz w:val="24"/>
          <w:szCs w:val="24"/>
        </w:rPr>
        <w:t>测评</w:t>
      </w:r>
      <w:r>
        <w:rPr>
          <w:rFonts w:ascii="仿宋_GB2312" w:eastAsia="仿宋_GB2312" w:hAnsi="宋体" w:cs="仿宋_GB2312" w:hint="eastAsia"/>
          <w:sz w:val="24"/>
          <w:szCs w:val="24"/>
        </w:rPr>
        <w:t>原始</w:t>
      </w:r>
      <w:r w:rsidRPr="003730F7">
        <w:rPr>
          <w:rFonts w:ascii="仿宋_GB2312" w:eastAsia="仿宋_GB2312" w:hAnsi="宋体" w:cs="仿宋_GB2312" w:hint="eastAsia"/>
          <w:sz w:val="24"/>
          <w:szCs w:val="24"/>
        </w:rPr>
        <w:t>材料由法学院归档保存。</w:t>
      </w:r>
    </w:p>
    <w:p w:rsidR="007E7F66" w:rsidRPr="003730F7" w:rsidRDefault="007E7F66" w:rsidP="001E1988">
      <w:pPr>
        <w:spacing w:line="360" w:lineRule="auto"/>
        <w:ind w:firstLineChars="200" w:firstLine="482"/>
        <w:rPr>
          <w:rFonts w:ascii="仿宋_GB2312" w:eastAsia="仿宋_GB2312" w:hAnsi="宋体" w:cs="Times New Roman"/>
          <w:sz w:val="24"/>
          <w:szCs w:val="24"/>
        </w:rPr>
      </w:pPr>
      <w:r w:rsidRPr="003730F7">
        <w:rPr>
          <w:rFonts w:ascii="仿宋_GB2312" w:eastAsia="仿宋_GB2312" w:hAnsi="宋体" w:cs="仿宋_GB2312" w:hint="eastAsia"/>
          <w:b/>
          <w:bCs/>
          <w:sz w:val="24"/>
          <w:szCs w:val="24"/>
        </w:rPr>
        <w:t>第</w:t>
      </w:r>
      <w:r>
        <w:rPr>
          <w:rFonts w:ascii="仿宋_GB2312" w:eastAsia="仿宋_GB2312" w:hAnsi="宋体" w:cs="仿宋_GB2312" w:hint="eastAsia"/>
          <w:b/>
          <w:bCs/>
          <w:sz w:val="24"/>
          <w:szCs w:val="24"/>
        </w:rPr>
        <w:t>三十七</w:t>
      </w:r>
      <w:r w:rsidRPr="003730F7">
        <w:rPr>
          <w:rFonts w:ascii="仿宋_GB2312" w:eastAsia="仿宋_GB2312" w:hAnsi="宋体" w:cs="仿宋_GB2312" w:hint="eastAsia"/>
          <w:b/>
          <w:bCs/>
          <w:sz w:val="24"/>
          <w:szCs w:val="24"/>
        </w:rPr>
        <w:t>条</w:t>
      </w:r>
      <w:r w:rsidRPr="003730F7">
        <w:rPr>
          <w:rFonts w:ascii="仿宋_GB2312" w:eastAsia="仿宋_GB2312" w:hAnsi="宋体" w:cs="仿宋_GB2312"/>
          <w:b/>
          <w:bCs/>
          <w:sz w:val="24"/>
          <w:szCs w:val="24"/>
        </w:rPr>
        <w:t xml:space="preserve">  </w:t>
      </w:r>
      <w:r w:rsidRPr="003730F7">
        <w:rPr>
          <w:rFonts w:ascii="仿宋_GB2312" w:eastAsia="仿宋_GB2312" w:hAnsi="宋体" w:cs="仿宋_GB2312" w:hint="eastAsia"/>
          <w:sz w:val="24"/>
          <w:szCs w:val="24"/>
        </w:rPr>
        <w:t>本细则自发布之日起在全院范围内施行，领导小组对本细则保有最终解释权。</w:t>
      </w:r>
    </w:p>
    <w:sectPr w:rsidR="007E7F66" w:rsidRPr="003730F7" w:rsidSect="006705B4">
      <w:footerReference w:type="default" r:id="rId6"/>
      <w:pgSz w:w="11906" w:h="16838"/>
      <w:pgMar w:top="1418" w:right="1701" w:bottom="1418"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A1A" w:rsidRDefault="00603A1A" w:rsidP="00DB0C7F">
      <w:pPr>
        <w:rPr>
          <w:rFonts w:cs="Times New Roman"/>
        </w:rPr>
      </w:pPr>
      <w:r>
        <w:rPr>
          <w:rFonts w:cs="Times New Roman"/>
        </w:rPr>
        <w:separator/>
      </w:r>
    </w:p>
  </w:endnote>
  <w:endnote w:type="continuationSeparator" w:id="0">
    <w:p w:rsidR="00603A1A" w:rsidRDefault="00603A1A" w:rsidP="00DB0C7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66" w:rsidRDefault="00B7703D" w:rsidP="009D558F">
    <w:pPr>
      <w:pStyle w:val="a4"/>
      <w:framePr w:wrap="auto" w:vAnchor="text" w:hAnchor="margin" w:xAlign="center" w:y="1"/>
      <w:rPr>
        <w:rStyle w:val="a6"/>
        <w:rFonts w:cs="Times New Roman"/>
      </w:rPr>
    </w:pPr>
    <w:r>
      <w:rPr>
        <w:rStyle w:val="a6"/>
      </w:rPr>
      <w:fldChar w:fldCharType="begin"/>
    </w:r>
    <w:r w:rsidR="007E7F66">
      <w:rPr>
        <w:rStyle w:val="a6"/>
      </w:rPr>
      <w:instrText xml:space="preserve">PAGE  </w:instrText>
    </w:r>
    <w:r>
      <w:rPr>
        <w:rStyle w:val="a6"/>
      </w:rPr>
      <w:fldChar w:fldCharType="separate"/>
    </w:r>
    <w:r w:rsidR="001056FE">
      <w:rPr>
        <w:rStyle w:val="a6"/>
        <w:noProof/>
      </w:rPr>
      <w:t>- 9 -</w:t>
    </w:r>
    <w:r>
      <w:rPr>
        <w:rStyle w:val="a6"/>
      </w:rPr>
      <w:fldChar w:fldCharType="end"/>
    </w:r>
  </w:p>
  <w:p w:rsidR="007E7F66" w:rsidRDefault="007E7F66">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A1A" w:rsidRDefault="00603A1A" w:rsidP="00DB0C7F">
      <w:pPr>
        <w:rPr>
          <w:rFonts w:cs="Times New Roman"/>
        </w:rPr>
      </w:pPr>
      <w:r>
        <w:rPr>
          <w:rFonts w:cs="Times New Roman"/>
        </w:rPr>
        <w:separator/>
      </w:r>
    </w:p>
  </w:footnote>
  <w:footnote w:type="continuationSeparator" w:id="0">
    <w:p w:rsidR="00603A1A" w:rsidRDefault="00603A1A" w:rsidP="00DB0C7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4052"/>
    <w:rsid w:val="00010618"/>
    <w:rsid w:val="000132F3"/>
    <w:rsid w:val="00016228"/>
    <w:rsid w:val="000775EB"/>
    <w:rsid w:val="000A118B"/>
    <w:rsid w:val="000B268E"/>
    <w:rsid w:val="000B38B0"/>
    <w:rsid w:val="000B47BB"/>
    <w:rsid w:val="000B5040"/>
    <w:rsid w:val="000B535D"/>
    <w:rsid w:val="000C0307"/>
    <w:rsid w:val="000C28F8"/>
    <w:rsid w:val="000C49DC"/>
    <w:rsid w:val="000C67E2"/>
    <w:rsid w:val="000C7269"/>
    <w:rsid w:val="000C7639"/>
    <w:rsid w:val="000D1D1C"/>
    <w:rsid w:val="000D4FD4"/>
    <w:rsid w:val="000F48DE"/>
    <w:rsid w:val="00102E63"/>
    <w:rsid w:val="00103054"/>
    <w:rsid w:val="001056FE"/>
    <w:rsid w:val="001074FD"/>
    <w:rsid w:val="00134EA1"/>
    <w:rsid w:val="00136661"/>
    <w:rsid w:val="001378D6"/>
    <w:rsid w:val="00166C8E"/>
    <w:rsid w:val="001676E4"/>
    <w:rsid w:val="0017068E"/>
    <w:rsid w:val="00172B41"/>
    <w:rsid w:val="00175473"/>
    <w:rsid w:val="0018234A"/>
    <w:rsid w:val="00182BDA"/>
    <w:rsid w:val="00194090"/>
    <w:rsid w:val="00195743"/>
    <w:rsid w:val="001A4052"/>
    <w:rsid w:val="001B142D"/>
    <w:rsid w:val="001B6D10"/>
    <w:rsid w:val="001C077A"/>
    <w:rsid w:val="001D05B9"/>
    <w:rsid w:val="001D4E48"/>
    <w:rsid w:val="001E1988"/>
    <w:rsid w:val="001F36F6"/>
    <w:rsid w:val="001F7F0F"/>
    <w:rsid w:val="0020158C"/>
    <w:rsid w:val="00211A5E"/>
    <w:rsid w:val="00226664"/>
    <w:rsid w:val="00247DCB"/>
    <w:rsid w:val="00247F5E"/>
    <w:rsid w:val="002614DB"/>
    <w:rsid w:val="00267D03"/>
    <w:rsid w:val="00272BA0"/>
    <w:rsid w:val="00272E17"/>
    <w:rsid w:val="00275CFB"/>
    <w:rsid w:val="00276A16"/>
    <w:rsid w:val="0028073D"/>
    <w:rsid w:val="00284FB2"/>
    <w:rsid w:val="00285A3A"/>
    <w:rsid w:val="00292117"/>
    <w:rsid w:val="00297564"/>
    <w:rsid w:val="002A4F57"/>
    <w:rsid w:val="002D3DBC"/>
    <w:rsid w:val="002E0EC3"/>
    <w:rsid w:val="002F40EE"/>
    <w:rsid w:val="002F58F0"/>
    <w:rsid w:val="003137CB"/>
    <w:rsid w:val="00323B27"/>
    <w:rsid w:val="003339DC"/>
    <w:rsid w:val="003345D3"/>
    <w:rsid w:val="0033748D"/>
    <w:rsid w:val="00347B79"/>
    <w:rsid w:val="00354916"/>
    <w:rsid w:val="003630BC"/>
    <w:rsid w:val="003730F7"/>
    <w:rsid w:val="00386090"/>
    <w:rsid w:val="00392C0E"/>
    <w:rsid w:val="003A2A7E"/>
    <w:rsid w:val="003B0A1F"/>
    <w:rsid w:val="003D1525"/>
    <w:rsid w:val="003D5C1A"/>
    <w:rsid w:val="003F41AB"/>
    <w:rsid w:val="00404CF7"/>
    <w:rsid w:val="004164B2"/>
    <w:rsid w:val="004211B1"/>
    <w:rsid w:val="004337F9"/>
    <w:rsid w:val="00435203"/>
    <w:rsid w:val="0044611E"/>
    <w:rsid w:val="0045045C"/>
    <w:rsid w:val="00480F2D"/>
    <w:rsid w:val="00482BD7"/>
    <w:rsid w:val="00497013"/>
    <w:rsid w:val="00497387"/>
    <w:rsid w:val="0049781D"/>
    <w:rsid w:val="004A1059"/>
    <w:rsid w:val="004A5534"/>
    <w:rsid w:val="004D63DA"/>
    <w:rsid w:val="004E09BA"/>
    <w:rsid w:val="004E57B3"/>
    <w:rsid w:val="004E7F73"/>
    <w:rsid w:val="004F2CC5"/>
    <w:rsid w:val="00506DA0"/>
    <w:rsid w:val="005178B1"/>
    <w:rsid w:val="00535543"/>
    <w:rsid w:val="00545B9A"/>
    <w:rsid w:val="005468E1"/>
    <w:rsid w:val="00555C07"/>
    <w:rsid w:val="00564C91"/>
    <w:rsid w:val="0056790B"/>
    <w:rsid w:val="00567CF7"/>
    <w:rsid w:val="00584722"/>
    <w:rsid w:val="00592B72"/>
    <w:rsid w:val="00595A49"/>
    <w:rsid w:val="005961A5"/>
    <w:rsid w:val="00596E0D"/>
    <w:rsid w:val="005B5A7C"/>
    <w:rsid w:val="005C2B58"/>
    <w:rsid w:val="005C2E02"/>
    <w:rsid w:val="005E3F8A"/>
    <w:rsid w:val="005F0836"/>
    <w:rsid w:val="006012CA"/>
    <w:rsid w:val="00603A1A"/>
    <w:rsid w:val="006103DB"/>
    <w:rsid w:val="0061597D"/>
    <w:rsid w:val="006171F4"/>
    <w:rsid w:val="006337E3"/>
    <w:rsid w:val="00641693"/>
    <w:rsid w:val="006571CE"/>
    <w:rsid w:val="006705B4"/>
    <w:rsid w:val="00670735"/>
    <w:rsid w:val="006711AC"/>
    <w:rsid w:val="0067219D"/>
    <w:rsid w:val="00681448"/>
    <w:rsid w:val="00683605"/>
    <w:rsid w:val="006937D3"/>
    <w:rsid w:val="00694DF0"/>
    <w:rsid w:val="006B1391"/>
    <w:rsid w:val="006B2236"/>
    <w:rsid w:val="006C41F0"/>
    <w:rsid w:val="006C5B51"/>
    <w:rsid w:val="006C6E51"/>
    <w:rsid w:val="006E1214"/>
    <w:rsid w:val="006E6981"/>
    <w:rsid w:val="00700C39"/>
    <w:rsid w:val="00705785"/>
    <w:rsid w:val="007154CE"/>
    <w:rsid w:val="00715920"/>
    <w:rsid w:val="00721F9C"/>
    <w:rsid w:val="0072480C"/>
    <w:rsid w:val="00724F78"/>
    <w:rsid w:val="00726B08"/>
    <w:rsid w:val="00730439"/>
    <w:rsid w:val="00735125"/>
    <w:rsid w:val="00763ED4"/>
    <w:rsid w:val="00766FC5"/>
    <w:rsid w:val="00770DE5"/>
    <w:rsid w:val="0077711F"/>
    <w:rsid w:val="007848E8"/>
    <w:rsid w:val="007B03CC"/>
    <w:rsid w:val="007C0A2D"/>
    <w:rsid w:val="007C13D8"/>
    <w:rsid w:val="007C19C7"/>
    <w:rsid w:val="007E7F66"/>
    <w:rsid w:val="008033F0"/>
    <w:rsid w:val="008079FF"/>
    <w:rsid w:val="008254E6"/>
    <w:rsid w:val="00834DBC"/>
    <w:rsid w:val="008460B3"/>
    <w:rsid w:val="0086036B"/>
    <w:rsid w:val="008647B5"/>
    <w:rsid w:val="008655F2"/>
    <w:rsid w:val="008766A8"/>
    <w:rsid w:val="00895491"/>
    <w:rsid w:val="008A0FCF"/>
    <w:rsid w:val="008B04A2"/>
    <w:rsid w:val="008B0F8F"/>
    <w:rsid w:val="008C3BA2"/>
    <w:rsid w:val="008C4A82"/>
    <w:rsid w:val="008D60A4"/>
    <w:rsid w:val="008E1E1B"/>
    <w:rsid w:val="008E2C1F"/>
    <w:rsid w:val="008F2D7A"/>
    <w:rsid w:val="008F54ED"/>
    <w:rsid w:val="00907F4D"/>
    <w:rsid w:val="00916C0D"/>
    <w:rsid w:val="00922CC8"/>
    <w:rsid w:val="0093146C"/>
    <w:rsid w:val="00935263"/>
    <w:rsid w:val="00941D95"/>
    <w:rsid w:val="009529AD"/>
    <w:rsid w:val="009578D8"/>
    <w:rsid w:val="009622DF"/>
    <w:rsid w:val="009640E6"/>
    <w:rsid w:val="0097107F"/>
    <w:rsid w:val="00975886"/>
    <w:rsid w:val="00990BA9"/>
    <w:rsid w:val="00993195"/>
    <w:rsid w:val="009C18C0"/>
    <w:rsid w:val="009D558F"/>
    <w:rsid w:val="009D5743"/>
    <w:rsid w:val="009F3999"/>
    <w:rsid w:val="009F3F52"/>
    <w:rsid w:val="009F47AE"/>
    <w:rsid w:val="009F4E2A"/>
    <w:rsid w:val="00A00221"/>
    <w:rsid w:val="00A0389F"/>
    <w:rsid w:val="00A17900"/>
    <w:rsid w:val="00A34B52"/>
    <w:rsid w:val="00A37D3A"/>
    <w:rsid w:val="00A4430C"/>
    <w:rsid w:val="00A44A96"/>
    <w:rsid w:val="00A47393"/>
    <w:rsid w:val="00A51747"/>
    <w:rsid w:val="00A5478F"/>
    <w:rsid w:val="00A57165"/>
    <w:rsid w:val="00A717EF"/>
    <w:rsid w:val="00A8747F"/>
    <w:rsid w:val="00A9511A"/>
    <w:rsid w:val="00AA200E"/>
    <w:rsid w:val="00AB7444"/>
    <w:rsid w:val="00AD01D3"/>
    <w:rsid w:val="00AE19F4"/>
    <w:rsid w:val="00B0049A"/>
    <w:rsid w:val="00B07B80"/>
    <w:rsid w:val="00B10EF4"/>
    <w:rsid w:val="00B12955"/>
    <w:rsid w:val="00B13F66"/>
    <w:rsid w:val="00B2709E"/>
    <w:rsid w:val="00B3120D"/>
    <w:rsid w:val="00B35A6F"/>
    <w:rsid w:val="00B424D8"/>
    <w:rsid w:val="00B475FD"/>
    <w:rsid w:val="00B633EC"/>
    <w:rsid w:val="00B64ECF"/>
    <w:rsid w:val="00B70789"/>
    <w:rsid w:val="00B712FB"/>
    <w:rsid w:val="00B74027"/>
    <w:rsid w:val="00B7703D"/>
    <w:rsid w:val="00B807C2"/>
    <w:rsid w:val="00B812DB"/>
    <w:rsid w:val="00B84E2C"/>
    <w:rsid w:val="00B90C9A"/>
    <w:rsid w:val="00BA3B6C"/>
    <w:rsid w:val="00BA6B4A"/>
    <w:rsid w:val="00BC3774"/>
    <w:rsid w:val="00BD75E2"/>
    <w:rsid w:val="00BE1636"/>
    <w:rsid w:val="00BF165B"/>
    <w:rsid w:val="00C16A1F"/>
    <w:rsid w:val="00C22FAE"/>
    <w:rsid w:val="00C24E16"/>
    <w:rsid w:val="00C41665"/>
    <w:rsid w:val="00C50111"/>
    <w:rsid w:val="00C532DD"/>
    <w:rsid w:val="00C54802"/>
    <w:rsid w:val="00C63722"/>
    <w:rsid w:val="00C65AEA"/>
    <w:rsid w:val="00C84528"/>
    <w:rsid w:val="00C95263"/>
    <w:rsid w:val="00CA4B0F"/>
    <w:rsid w:val="00CA621A"/>
    <w:rsid w:val="00CB552A"/>
    <w:rsid w:val="00CC7E22"/>
    <w:rsid w:val="00CD0609"/>
    <w:rsid w:val="00CE0620"/>
    <w:rsid w:val="00CF28C8"/>
    <w:rsid w:val="00CF39B6"/>
    <w:rsid w:val="00CF6AF0"/>
    <w:rsid w:val="00CF6B60"/>
    <w:rsid w:val="00D17EE1"/>
    <w:rsid w:val="00D21594"/>
    <w:rsid w:val="00D31F85"/>
    <w:rsid w:val="00D35E03"/>
    <w:rsid w:val="00D37A2E"/>
    <w:rsid w:val="00D40479"/>
    <w:rsid w:val="00D56773"/>
    <w:rsid w:val="00D710E8"/>
    <w:rsid w:val="00D860E9"/>
    <w:rsid w:val="00D87272"/>
    <w:rsid w:val="00D90392"/>
    <w:rsid w:val="00D90BF8"/>
    <w:rsid w:val="00D910DB"/>
    <w:rsid w:val="00D93F3C"/>
    <w:rsid w:val="00DA2F10"/>
    <w:rsid w:val="00DA6704"/>
    <w:rsid w:val="00DA7DA7"/>
    <w:rsid w:val="00DB0C7F"/>
    <w:rsid w:val="00DC1F9C"/>
    <w:rsid w:val="00DC7376"/>
    <w:rsid w:val="00DE3810"/>
    <w:rsid w:val="00DE5142"/>
    <w:rsid w:val="00E05AFF"/>
    <w:rsid w:val="00E26264"/>
    <w:rsid w:val="00E342C8"/>
    <w:rsid w:val="00E36828"/>
    <w:rsid w:val="00E42925"/>
    <w:rsid w:val="00E4576B"/>
    <w:rsid w:val="00E529E4"/>
    <w:rsid w:val="00E64BA9"/>
    <w:rsid w:val="00E77EF1"/>
    <w:rsid w:val="00E80FD7"/>
    <w:rsid w:val="00E84C6B"/>
    <w:rsid w:val="00E851A7"/>
    <w:rsid w:val="00E9174A"/>
    <w:rsid w:val="00E91BBA"/>
    <w:rsid w:val="00E969B8"/>
    <w:rsid w:val="00EA3161"/>
    <w:rsid w:val="00EB08B1"/>
    <w:rsid w:val="00EB17F5"/>
    <w:rsid w:val="00EB41FE"/>
    <w:rsid w:val="00EC47AE"/>
    <w:rsid w:val="00EC5200"/>
    <w:rsid w:val="00EF636A"/>
    <w:rsid w:val="00F0507B"/>
    <w:rsid w:val="00F108C6"/>
    <w:rsid w:val="00F10F61"/>
    <w:rsid w:val="00F1147D"/>
    <w:rsid w:val="00F13D2B"/>
    <w:rsid w:val="00F3100F"/>
    <w:rsid w:val="00F4162E"/>
    <w:rsid w:val="00F477C8"/>
    <w:rsid w:val="00F5088E"/>
    <w:rsid w:val="00F5147E"/>
    <w:rsid w:val="00F64B5C"/>
    <w:rsid w:val="00F7128B"/>
    <w:rsid w:val="00F72E02"/>
    <w:rsid w:val="00F944FF"/>
    <w:rsid w:val="00FA29A3"/>
    <w:rsid w:val="00FA3F21"/>
    <w:rsid w:val="00FA570E"/>
    <w:rsid w:val="00FA7C55"/>
    <w:rsid w:val="00FA7DD2"/>
    <w:rsid w:val="00FB71EB"/>
    <w:rsid w:val="00FC0DA0"/>
    <w:rsid w:val="00FE02CB"/>
    <w:rsid w:val="00FF4350"/>
    <w:rsid w:val="00FF5F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EF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B0C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B0C7F"/>
    <w:rPr>
      <w:sz w:val="18"/>
      <w:szCs w:val="18"/>
    </w:rPr>
  </w:style>
  <w:style w:type="paragraph" w:styleId="a4">
    <w:name w:val="footer"/>
    <w:basedOn w:val="a"/>
    <w:link w:val="Char0"/>
    <w:uiPriority w:val="99"/>
    <w:rsid w:val="00DB0C7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B0C7F"/>
    <w:rPr>
      <w:sz w:val="18"/>
      <w:szCs w:val="18"/>
    </w:rPr>
  </w:style>
  <w:style w:type="paragraph" w:styleId="a5">
    <w:name w:val="Balloon Text"/>
    <w:basedOn w:val="a"/>
    <w:link w:val="Char1"/>
    <w:uiPriority w:val="99"/>
    <w:semiHidden/>
    <w:rsid w:val="00267D03"/>
    <w:rPr>
      <w:sz w:val="18"/>
      <w:szCs w:val="18"/>
    </w:rPr>
  </w:style>
  <w:style w:type="character" w:customStyle="1" w:styleId="Char1">
    <w:name w:val="批注框文本 Char"/>
    <w:basedOn w:val="a0"/>
    <w:link w:val="a5"/>
    <w:uiPriority w:val="99"/>
    <w:semiHidden/>
    <w:locked/>
    <w:rsid w:val="00DA6704"/>
    <w:rPr>
      <w:sz w:val="2"/>
      <w:szCs w:val="2"/>
    </w:rPr>
  </w:style>
  <w:style w:type="character" w:styleId="a6">
    <w:name w:val="page number"/>
    <w:basedOn w:val="a0"/>
    <w:uiPriority w:val="99"/>
    <w:rsid w:val="001D05B9"/>
  </w:style>
  <w:style w:type="paragraph" w:styleId="a7">
    <w:name w:val="List Paragraph"/>
    <w:basedOn w:val="a"/>
    <w:uiPriority w:val="99"/>
    <w:qFormat/>
    <w:rsid w:val="0020158C"/>
    <w:pPr>
      <w:ind w:firstLineChars="200" w:firstLine="420"/>
    </w:pPr>
  </w:style>
  <w:style w:type="character" w:styleId="a8">
    <w:name w:val="annotation reference"/>
    <w:basedOn w:val="a0"/>
    <w:uiPriority w:val="99"/>
    <w:semiHidden/>
    <w:rsid w:val="00A57165"/>
    <w:rPr>
      <w:sz w:val="21"/>
      <w:szCs w:val="21"/>
    </w:rPr>
  </w:style>
  <w:style w:type="paragraph" w:styleId="a9">
    <w:name w:val="annotation text"/>
    <w:basedOn w:val="a"/>
    <w:link w:val="Char2"/>
    <w:uiPriority w:val="99"/>
    <w:semiHidden/>
    <w:rsid w:val="00A57165"/>
    <w:pPr>
      <w:jc w:val="left"/>
    </w:pPr>
  </w:style>
  <w:style w:type="character" w:customStyle="1" w:styleId="Char2">
    <w:name w:val="批注文字 Char"/>
    <w:basedOn w:val="a0"/>
    <w:link w:val="a9"/>
    <w:uiPriority w:val="99"/>
    <w:semiHidden/>
    <w:locked/>
    <w:rsid w:val="00A57165"/>
    <w:rPr>
      <w:kern w:val="2"/>
      <w:sz w:val="22"/>
      <w:szCs w:val="22"/>
    </w:rPr>
  </w:style>
  <w:style w:type="paragraph" w:styleId="aa">
    <w:name w:val="annotation subject"/>
    <w:basedOn w:val="a9"/>
    <w:next w:val="a9"/>
    <w:link w:val="Char3"/>
    <w:uiPriority w:val="99"/>
    <w:semiHidden/>
    <w:rsid w:val="00A57165"/>
    <w:rPr>
      <w:b/>
      <w:bCs/>
    </w:rPr>
  </w:style>
  <w:style w:type="character" w:customStyle="1" w:styleId="Char3">
    <w:name w:val="批注主题 Char"/>
    <w:basedOn w:val="Char2"/>
    <w:link w:val="aa"/>
    <w:uiPriority w:val="99"/>
    <w:semiHidden/>
    <w:locked/>
    <w:rsid w:val="00A57165"/>
    <w:rPr>
      <w:b/>
      <w:bCs/>
    </w:rPr>
  </w:style>
  <w:style w:type="table" w:styleId="ab">
    <w:name w:val="Table Grid"/>
    <w:basedOn w:val="a1"/>
    <w:uiPriority w:val="99"/>
    <w:locked/>
    <w:rsid w:val="00EC47A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6981850">
      <w:marLeft w:val="0"/>
      <w:marRight w:val="0"/>
      <w:marTop w:val="0"/>
      <w:marBottom w:val="0"/>
      <w:divBdr>
        <w:top w:val="none" w:sz="0" w:space="0" w:color="auto"/>
        <w:left w:val="none" w:sz="0" w:space="0" w:color="auto"/>
        <w:bottom w:val="none" w:sz="0" w:space="0" w:color="auto"/>
        <w:right w:val="none" w:sz="0" w:space="0" w:color="auto"/>
      </w:divBdr>
    </w:div>
    <w:div w:id="1686981851">
      <w:marLeft w:val="0"/>
      <w:marRight w:val="0"/>
      <w:marTop w:val="0"/>
      <w:marBottom w:val="0"/>
      <w:divBdr>
        <w:top w:val="none" w:sz="0" w:space="0" w:color="auto"/>
        <w:left w:val="none" w:sz="0" w:space="0" w:color="auto"/>
        <w:bottom w:val="none" w:sz="0" w:space="0" w:color="auto"/>
        <w:right w:val="none" w:sz="0" w:space="0" w:color="auto"/>
      </w:divBdr>
    </w:div>
    <w:div w:id="1686981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965</Words>
  <Characters>5507</Characters>
  <Application>Microsoft Office Word</Application>
  <DocSecurity>0</DocSecurity>
  <Lines>45</Lines>
  <Paragraphs>12</Paragraphs>
  <ScaleCrop>false</ScaleCrop>
  <Company>Microsoft</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内蒙古大学法学院研究生综合素质测评细则</dc:title>
  <dc:creator>user</dc:creator>
  <cp:lastModifiedBy>刘小左是大嗓门</cp:lastModifiedBy>
  <cp:revision>3</cp:revision>
  <cp:lastPrinted>2014-11-09T03:26:00Z</cp:lastPrinted>
  <dcterms:created xsi:type="dcterms:W3CDTF">2016-09-06T16:06:00Z</dcterms:created>
  <dcterms:modified xsi:type="dcterms:W3CDTF">2016-09-06T16:12:00Z</dcterms:modified>
</cp:coreProperties>
</file>